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B7D14"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fldChar w:fldCharType="begin"/>
      </w:r>
      <w:r w:rsidRPr="00DF2231">
        <w:rPr>
          <w:rFonts w:ascii="Cambria" w:eastAsia="Times New Roman" w:hAnsi="Cambria" w:cs="Times New Roman"/>
          <w:color w:val="575757"/>
          <w:kern w:val="0"/>
          <w:sz w:val="27"/>
          <w:szCs w:val="27"/>
          <w14:ligatures w14:val="none"/>
        </w:rPr>
        <w:instrText>HYPERLINK "https://ng.cengage.com/static/nbreader/ui/apps/nbreader/nbreader.html" \l "header"</w:instrText>
      </w:r>
      <w:r w:rsidRPr="00DF2231">
        <w:rPr>
          <w:rFonts w:ascii="Cambria" w:eastAsia="Times New Roman" w:hAnsi="Cambria" w:cs="Times New Roman"/>
          <w:color w:val="575757"/>
          <w:kern w:val="0"/>
          <w:sz w:val="27"/>
          <w:szCs w:val="27"/>
          <w14:ligatures w14:val="none"/>
        </w:rPr>
      </w:r>
      <w:r w:rsidRPr="00DF2231">
        <w:rPr>
          <w:rFonts w:ascii="Cambria" w:eastAsia="Times New Roman" w:hAnsi="Cambria" w:cs="Times New Roman"/>
          <w:color w:val="575757"/>
          <w:kern w:val="0"/>
          <w:sz w:val="27"/>
          <w:szCs w:val="27"/>
          <w14:ligatures w14:val="none"/>
        </w:rPr>
        <w:fldChar w:fldCharType="separate"/>
      </w:r>
      <w:r w:rsidRPr="00DF2231">
        <w:rPr>
          <w:rFonts w:ascii="Cambria" w:eastAsia="Times New Roman" w:hAnsi="Cambria" w:cs="Times New Roman"/>
          <w:color w:val="0081BC"/>
          <w:kern w:val="0"/>
          <w:sz w:val="27"/>
          <w:szCs w:val="27"/>
          <w:u w:val="single"/>
          <w14:ligatures w14:val="none"/>
        </w:rPr>
        <w:t>Main content</w:t>
      </w:r>
      <w:r w:rsidRPr="00DF2231">
        <w:rPr>
          <w:rFonts w:ascii="Cambria" w:eastAsia="Times New Roman" w:hAnsi="Cambria" w:cs="Times New Roman"/>
          <w:color w:val="575757"/>
          <w:kern w:val="0"/>
          <w:sz w:val="27"/>
          <w:szCs w:val="27"/>
          <w14:ligatures w14:val="none"/>
        </w:rPr>
        <w:fldChar w:fldCharType="end"/>
      </w:r>
    </w:p>
    <w:p w14:paraId="736A5655" w14:textId="77777777" w:rsidR="00DF2231" w:rsidRPr="00DF2231" w:rsidRDefault="00DF2231" w:rsidP="00DF2231">
      <w:pPr>
        <w:shd w:val="clear" w:color="auto" w:fill="FA6600"/>
        <w:spacing w:after="0" w:line="240" w:lineRule="auto"/>
        <w:jc w:val="center"/>
        <w:rPr>
          <w:rFonts w:ascii="Tahoma" w:eastAsia="Times New Roman" w:hAnsi="Tahoma" w:cs="Tahoma"/>
          <w:b/>
          <w:bCs/>
          <w:color w:val="FFFFFF"/>
          <w:kern w:val="0"/>
          <w:sz w:val="50"/>
          <w:szCs w:val="50"/>
          <w14:ligatures w14:val="none"/>
        </w:rPr>
      </w:pPr>
      <w:r w:rsidRPr="00DF2231">
        <w:rPr>
          <w:rFonts w:ascii="Tahoma" w:eastAsia="Times New Roman" w:hAnsi="Tahoma" w:cs="Tahoma"/>
          <w:b/>
          <w:bCs/>
          <w:color w:val="FFFFFF"/>
          <w:kern w:val="0"/>
          <w:sz w:val="50"/>
          <w:szCs w:val="50"/>
          <w14:ligatures w14:val="none"/>
        </w:rPr>
        <w:t>Chapter</w:t>
      </w:r>
    </w:p>
    <w:p w14:paraId="517EF490" w14:textId="77777777" w:rsidR="00DF2231" w:rsidRPr="00DF2231" w:rsidRDefault="00DF2231" w:rsidP="00DF2231">
      <w:pPr>
        <w:shd w:val="clear" w:color="auto" w:fill="FA6600"/>
        <w:spacing w:after="0" w:line="240" w:lineRule="auto"/>
        <w:jc w:val="center"/>
        <w:rPr>
          <w:rFonts w:ascii="Tahoma" w:eastAsia="Times New Roman" w:hAnsi="Tahoma" w:cs="Tahoma"/>
          <w:b/>
          <w:bCs/>
          <w:color w:val="FFFFFF"/>
          <w:kern w:val="0"/>
          <w:sz w:val="145"/>
          <w:szCs w:val="145"/>
          <w14:ligatures w14:val="none"/>
        </w:rPr>
      </w:pPr>
      <w:r w:rsidRPr="00DF2231">
        <w:rPr>
          <w:rFonts w:ascii="Tahoma" w:eastAsia="Times New Roman" w:hAnsi="Tahoma" w:cs="Tahoma"/>
          <w:b/>
          <w:bCs/>
          <w:color w:val="FFFFFF"/>
          <w:kern w:val="0"/>
          <w:sz w:val="145"/>
          <w:szCs w:val="145"/>
          <w14:ligatures w14:val="none"/>
        </w:rPr>
        <w:t>3</w:t>
      </w:r>
    </w:p>
    <w:p w14:paraId="0E79118E" w14:textId="77777777" w:rsidR="00DF2231" w:rsidRPr="00DF2231" w:rsidRDefault="00DF2231" w:rsidP="00DF2231">
      <w:pPr>
        <w:shd w:val="clear" w:color="auto" w:fill="FFFFFF"/>
        <w:spacing w:after="180" w:line="240" w:lineRule="auto"/>
        <w:ind w:left="825" w:right="4350"/>
        <w:outlineLvl w:val="0"/>
        <w:rPr>
          <w:rFonts w:ascii="Open Sans" w:eastAsia="Times New Roman" w:hAnsi="Open Sans" w:cs="Open Sans"/>
          <w:b/>
          <w:bCs/>
          <w:color w:val="0F3040"/>
          <w:kern w:val="36"/>
          <w:sz w:val="73"/>
          <w:szCs w:val="73"/>
          <w14:ligatures w14:val="none"/>
        </w:rPr>
      </w:pPr>
      <w:r w:rsidRPr="00DF2231">
        <w:rPr>
          <w:rFonts w:ascii="Open Sans" w:eastAsia="Times New Roman" w:hAnsi="Open Sans" w:cs="Open Sans"/>
          <w:b/>
          <w:bCs/>
          <w:color w:val="0F3040"/>
          <w:kern w:val="36"/>
          <w:sz w:val="73"/>
          <w:szCs w:val="73"/>
          <w14:ligatures w14:val="none"/>
        </w:rPr>
        <w:t>Managing Systems Projects</w:t>
      </w:r>
    </w:p>
    <w:p w14:paraId="55A334E0" w14:textId="77777777" w:rsidR="00DF2231" w:rsidRPr="00DF2231" w:rsidRDefault="00DF2231" w:rsidP="00DF2231">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3.1</w:t>
      </w:r>
      <w:hyperlink r:id="rId5" w:history="1">
        <w:r w:rsidRPr="00DF2231">
          <w:rPr>
            <w:rFonts w:ascii="Cambria" w:eastAsia="Times New Roman" w:hAnsi="Cambria" w:cs="Times New Roman"/>
            <w:color w:val="0081BC"/>
            <w:kern w:val="0"/>
            <w:sz w:val="27"/>
            <w:szCs w:val="27"/>
            <w:u w:val="single"/>
            <w14:ligatures w14:val="none"/>
          </w:rPr>
          <w:t>Overview of Project Management</w:t>
        </w:r>
      </w:hyperlink>
    </w:p>
    <w:p w14:paraId="7130495E"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3.1.1</w:t>
      </w:r>
      <w:hyperlink r:id="rId6" w:history="1">
        <w:r w:rsidRPr="00DF2231">
          <w:rPr>
            <w:rFonts w:ascii="Cambria" w:eastAsia="Times New Roman" w:hAnsi="Cambria" w:cs="Times New Roman"/>
            <w:color w:val="0081BC"/>
            <w:kern w:val="0"/>
            <w:sz w:val="27"/>
            <w:szCs w:val="27"/>
            <w:u w:val="single"/>
            <w14:ligatures w14:val="none"/>
          </w:rPr>
          <w:t>What Shapes a Project?</w:t>
        </w:r>
      </w:hyperlink>
    </w:p>
    <w:p w14:paraId="647B8CBD"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3.1.2</w:t>
      </w:r>
      <w:hyperlink r:id="rId7" w:history="1">
        <w:r w:rsidRPr="00DF2231">
          <w:rPr>
            <w:rFonts w:ascii="Cambria" w:eastAsia="Times New Roman" w:hAnsi="Cambria" w:cs="Times New Roman"/>
            <w:color w:val="0081BC"/>
            <w:kern w:val="0"/>
            <w:sz w:val="27"/>
            <w:szCs w:val="27"/>
            <w:u w:val="single"/>
            <w14:ligatures w14:val="none"/>
          </w:rPr>
          <w:t>What Is a Project Triangle?</w:t>
        </w:r>
      </w:hyperlink>
    </w:p>
    <w:p w14:paraId="72D31695"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3.1.3</w:t>
      </w:r>
      <w:hyperlink r:id="rId8" w:history="1">
        <w:r w:rsidRPr="00DF2231">
          <w:rPr>
            <w:rFonts w:ascii="Cambria" w:eastAsia="Times New Roman" w:hAnsi="Cambria" w:cs="Times New Roman"/>
            <w:color w:val="0081BC"/>
            <w:kern w:val="0"/>
            <w:sz w:val="27"/>
            <w:szCs w:val="27"/>
            <w:u w:val="single"/>
            <w14:ligatures w14:val="none"/>
          </w:rPr>
          <w:t>What Does a Project Manager Do?</w:t>
        </w:r>
      </w:hyperlink>
    </w:p>
    <w:p w14:paraId="27164FDC" w14:textId="77777777" w:rsidR="00DF2231" w:rsidRPr="00DF2231" w:rsidRDefault="00DF2231" w:rsidP="00DF2231">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3.2</w:t>
      </w:r>
      <w:hyperlink r:id="rId9" w:history="1">
        <w:r w:rsidRPr="00DF2231">
          <w:rPr>
            <w:rFonts w:ascii="Cambria" w:eastAsia="Times New Roman" w:hAnsi="Cambria" w:cs="Times New Roman"/>
            <w:color w:val="0081BC"/>
            <w:kern w:val="0"/>
            <w:sz w:val="27"/>
            <w:szCs w:val="27"/>
            <w:u w:val="single"/>
            <w14:ligatures w14:val="none"/>
          </w:rPr>
          <w:t>Creating a Work Breakdown Structure</w:t>
        </w:r>
      </w:hyperlink>
    </w:p>
    <w:p w14:paraId="1E027CF9"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3.2.1</w:t>
      </w:r>
      <w:hyperlink r:id="rId10" w:history="1">
        <w:r w:rsidRPr="00DF2231">
          <w:rPr>
            <w:rFonts w:ascii="Cambria" w:eastAsia="Times New Roman" w:hAnsi="Cambria" w:cs="Times New Roman"/>
            <w:color w:val="0081BC"/>
            <w:kern w:val="0"/>
            <w:sz w:val="27"/>
            <w:szCs w:val="27"/>
            <w:u w:val="single"/>
            <w14:ligatures w14:val="none"/>
          </w:rPr>
          <w:t>Gantt Charts</w:t>
        </w:r>
      </w:hyperlink>
    </w:p>
    <w:p w14:paraId="60810BF6"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3.2.2</w:t>
      </w:r>
      <w:hyperlink r:id="rId11" w:history="1">
        <w:r w:rsidRPr="00DF2231">
          <w:rPr>
            <w:rFonts w:ascii="Cambria" w:eastAsia="Times New Roman" w:hAnsi="Cambria" w:cs="Times New Roman"/>
            <w:color w:val="0081BC"/>
            <w:kern w:val="0"/>
            <w:sz w:val="27"/>
            <w:szCs w:val="27"/>
            <w:u w:val="single"/>
            <w14:ligatures w14:val="none"/>
          </w:rPr>
          <w:t>PERT/CPM Charts</w:t>
        </w:r>
      </w:hyperlink>
    </w:p>
    <w:p w14:paraId="51B4BC59"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3.2.3</w:t>
      </w:r>
      <w:hyperlink r:id="rId12" w:history="1">
        <w:r w:rsidRPr="00DF2231">
          <w:rPr>
            <w:rFonts w:ascii="Cambria" w:eastAsia="Times New Roman" w:hAnsi="Cambria" w:cs="Times New Roman"/>
            <w:color w:val="0081BC"/>
            <w:kern w:val="0"/>
            <w:sz w:val="27"/>
            <w:szCs w:val="27"/>
            <w:u w:val="single"/>
            <w14:ligatures w14:val="none"/>
          </w:rPr>
          <w:t>Identifying Tasks in a Work Breakdown Structure</w:t>
        </w:r>
      </w:hyperlink>
    </w:p>
    <w:p w14:paraId="1DAA9653"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3.2.4</w:t>
      </w:r>
      <w:hyperlink r:id="rId13" w:history="1">
        <w:r w:rsidRPr="00DF2231">
          <w:rPr>
            <w:rFonts w:ascii="Cambria" w:eastAsia="Times New Roman" w:hAnsi="Cambria" w:cs="Times New Roman"/>
            <w:color w:val="0081BC"/>
            <w:kern w:val="0"/>
            <w:sz w:val="27"/>
            <w:szCs w:val="27"/>
            <w:u w:val="single"/>
            <w14:ligatures w14:val="none"/>
          </w:rPr>
          <w:t>Factors Affecting Duration</w:t>
        </w:r>
      </w:hyperlink>
    </w:p>
    <w:p w14:paraId="3455A886"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3.2.5</w:t>
      </w:r>
      <w:hyperlink r:id="rId14" w:history="1">
        <w:r w:rsidRPr="00DF2231">
          <w:rPr>
            <w:rFonts w:ascii="Cambria" w:eastAsia="Times New Roman" w:hAnsi="Cambria" w:cs="Times New Roman"/>
            <w:color w:val="0081BC"/>
            <w:kern w:val="0"/>
            <w:sz w:val="27"/>
            <w:szCs w:val="27"/>
            <w:u w:val="single"/>
            <w14:ligatures w14:val="none"/>
          </w:rPr>
          <w:t>Displaying the Work Breakdown Structure</w:t>
        </w:r>
      </w:hyperlink>
    </w:p>
    <w:p w14:paraId="552EE343" w14:textId="77777777" w:rsidR="00DF2231" w:rsidRPr="00DF2231" w:rsidRDefault="00DF2231" w:rsidP="00DF2231">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3.3</w:t>
      </w:r>
      <w:hyperlink r:id="rId15" w:history="1">
        <w:r w:rsidRPr="00DF2231">
          <w:rPr>
            <w:rFonts w:ascii="Cambria" w:eastAsia="Times New Roman" w:hAnsi="Cambria" w:cs="Times New Roman"/>
            <w:color w:val="0081BC"/>
            <w:kern w:val="0"/>
            <w:sz w:val="27"/>
            <w:szCs w:val="27"/>
            <w:u w:val="single"/>
            <w14:ligatures w14:val="none"/>
          </w:rPr>
          <w:t>Task Patterns</w:t>
        </w:r>
      </w:hyperlink>
    </w:p>
    <w:p w14:paraId="02D15F3B"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3.3.1</w:t>
      </w:r>
      <w:hyperlink r:id="rId16" w:history="1">
        <w:r w:rsidRPr="00DF2231">
          <w:rPr>
            <w:rFonts w:ascii="Cambria" w:eastAsia="Times New Roman" w:hAnsi="Cambria" w:cs="Times New Roman"/>
            <w:color w:val="0081BC"/>
            <w:kern w:val="0"/>
            <w:sz w:val="27"/>
            <w:szCs w:val="27"/>
            <w:u w:val="single"/>
            <w14:ligatures w14:val="none"/>
          </w:rPr>
          <w:t>Using Task Boxes to Create a Model</w:t>
        </w:r>
      </w:hyperlink>
    </w:p>
    <w:p w14:paraId="353EFE66"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3.3.2</w:t>
      </w:r>
      <w:hyperlink r:id="rId17" w:history="1">
        <w:r w:rsidRPr="00DF2231">
          <w:rPr>
            <w:rFonts w:ascii="Cambria" w:eastAsia="Times New Roman" w:hAnsi="Cambria" w:cs="Times New Roman"/>
            <w:color w:val="0081BC"/>
            <w:kern w:val="0"/>
            <w:sz w:val="27"/>
            <w:szCs w:val="27"/>
            <w:u w:val="single"/>
            <w14:ligatures w14:val="none"/>
          </w:rPr>
          <w:t>Task Pattern Types</w:t>
        </w:r>
      </w:hyperlink>
    </w:p>
    <w:p w14:paraId="4CB27017"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3.3.3</w:t>
      </w:r>
      <w:hyperlink r:id="rId18" w:history="1">
        <w:r w:rsidRPr="00DF2231">
          <w:rPr>
            <w:rFonts w:ascii="Cambria" w:eastAsia="Times New Roman" w:hAnsi="Cambria" w:cs="Times New Roman"/>
            <w:color w:val="0081BC"/>
            <w:kern w:val="0"/>
            <w:sz w:val="27"/>
            <w:szCs w:val="27"/>
            <w:u w:val="single"/>
            <w14:ligatures w14:val="none"/>
          </w:rPr>
          <w:t>Working with Complex Task Patterns</w:t>
        </w:r>
      </w:hyperlink>
    </w:p>
    <w:p w14:paraId="7482F573" w14:textId="77777777" w:rsidR="00DF2231" w:rsidRPr="00DF2231" w:rsidRDefault="00DF2231" w:rsidP="00DF2231">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3.4</w:t>
      </w:r>
      <w:hyperlink r:id="rId19" w:history="1">
        <w:r w:rsidRPr="00DF2231">
          <w:rPr>
            <w:rFonts w:ascii="Cambria" w:eastAsia="Times New Roman" w:hAnsi="Cambria" w:cs="Times New Roman"/>
            <w:color w:val="0081BC"/>
            <w:kern w:val="0"/>
            <w:sz w:val="27"/>
            <w:szCs w:val="27"/>
            <w:u w:val="single"/>
            <w14:ligatures w14:val="none"/>
          </w:rPr>
          <w:t>The Critical Path</w:t>
        </w:r>
      </w:hyperlink>
    </w:p>
    <w:p w14:paraId="5F0F2779"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lastRenderedPageBreak/>
        <w:t>3.4.1</w:t>
      </w:r>
      <w:hyperlink r:id="rId20" w:history="1">
        <w:r w:rsidRPr="00DF2231">
          <w:rPr>
            <w:rFonts w:ascii="Cambria" w:eastAsia="Times New Roman" w:hAnsi="Cambria" w:cs="Times New Roman"/>
            <w:color w:val="0081BC"/>
            <w:kern w:val="0"/>
            <w:sz w:val="27"/>
            <w:szCs w:val="27"/>
            <w:u w:val="single"/>
            <w14:ligatures w14:val="none"/>
          </w:rPr>
          <w:t>Calculating the Critical Path</w:t>
        </w:r>
      </w:hyperlink>
    </w:p>
    <w:p w14:paraId="636A3FF8" w14:textId="77777777" w:rsidR="00DF2231" w:rsidRPr="00DF2231" w:rsidRDefault="00DF2231" w:rsidP="00DF2231">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3.5</w:t>
      </w:r>
      <w:hyperlink r:id="rId21" w:history="1">
        <w:r w:rsidRPr="00DF2231">
          <w:rPr>
            <w:rFonts w:ascii="Cambria" w:eastAsia="Times New Roman" w:hAnsi="Cambria" w:cs="Times New Roman"/>
            <w:color w:val="0081BC"/>
            <w:kern w:val="0"/>
            <w:sz w:val="27"/>
            <w:szCs w:val="27"/>
            <w:u w:val="single"/>
            <w14:ligatures w14:val="none"/>
          </w:rPr>
          <w:t>Project Monitoring and Control</w:t>
        </w:r>
      </w:hyperlink>
    </w:p>
    <w:p w14:paraId="7E250653"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3.5.1</w:t>
      </w:r>
      <w:hyperlink r:id="rId22" w:history="1">
        <w:r w:rsidRPr="00DF2231">
          <w:rPr>
            <w:rFonts w:ascii="Cambria" w:eastAsia="Times New Roman" w:hAnsi="Cambria" w:cs="Times New Roman"/>
            <w:color w:val="0081BC"/>
            <w:kern w:val="0"/>
            <w:sz w:val="27"/>
            <w:szCs w:val="27"/>
            <w:u w:val="single"/>
            <w14:ligatures w14:val="none"/>
          </w:rPr>
          <w:t>Monitoring and Control Techniques</w:t>
        </w:r>
      </w:hyperlink>
    </w:p>
    <w:p w14:paraId="6D709A4E"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3.5.2</w:t>
      </w:r>
      <w:hyperlink r:id="rId23" w:history="1">
        <w:r w:rsidRPr="00DF2231">
          <w:rPr>
            <w:rFonts w:ascii="Cambria" w:eastAsia="Times New Roman" w:hAnsi="Cambria" w:cs="Times New Roman"/>
            <w:color w:val="0081BC"/>
            <w:kern w:val="0"/>
            <w:sz w:val="27"/>
            <w:szCs w:val="27"/>
            <w:u w:val="single"/>
            <w14:ligatures w14:val="none"/>
          </w:rPr>
          <w:t>Maintaining a Schedule</w:t>
        </w:r>
      </w:hyperlink>
    </w:p>
    <w:p w14:paraId="13DCA1CB"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3.5.3</w:t>
      </w:r>
      <w:hyperlink r:id="rId24" w:history="1">
        <w:r w:rsidRPr="00DF2231">
          <w:rPr>
            <w:rFonts w:ascii="Cambria" w:eastAsia="Times New Roman" w:hAnsi="Cambria" w:cs="Times New Roman"/>
            <w:color w:val="0081BC"/>
            <w:kern w:val="0"/>
            <w:sz w:val="27"/>
            <w:szCs w:val="27"/>
            <w:u w:val="single"/>
            <w14:ligatures w14:val="none"/>
          </w:rPr>
          <w:t>Tasks and the Critical Path</w:t>
        </w:r>
      </w:hyperlink>
    </w:p>
    <w:p w14:paraId="12379B2D" w14:textId="77777777" w:rsidR="00DF2231" w:rsidRPr="00DF2231" w:rsidRDefault="00DF2231" w:rsidP="00DF2231">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3.6</w:t>
      </w:r>
      <w:hyperlink r:id="rId25" w:history="1">
        <w:r w:rsidRPr="00DF2231">
          <w:rPr>
            <w:rFonts w:ascii="Cambria" w:eastAsia="Times New Roman" w:hAnsi="Cambria" w:cs="Times New Roman"/>
            <w:color w:val="0081BC"/>
            <w:kern w:val="0"/>
            <w:sz w:val="27"/>
            <w:szCs w:val="27"/>
            <w:u w:val="single"/>
            <w14:ligatures w14:val="none"/>
          </w:rPr>
          <w:t>Reporting</w:t>
        </w:r>
      </w:hyperlink>
    </w:p>
    <w:p w14:paraId="7A48CA30"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3.6.1</w:t>
      </w:r>
      <w:hyperlink r:id="rId26" w:history="1">
        <w:r w:rsidRPr="00DF2231">
          <w:rPr>
            <w:rFonts w:ascii="Cambria" w:eastAsia="Times New Roman" w:hAnsi="Cambria" w:cs="Times New Roman"/>
            <w:color w:val="0081BC"/>
            <w:kern w:val="0"/>
            <w:sz w:val="27"/>
            <w:szCs w:val="27"/>
            <w:u w:val="single"/>
            <w14:ligatures w14:val="none"/>
          </w:rPr>
          <w:t>Project Status Meetings</w:t>
        </w:r>
      </w:hyperlink>
    </w:p>
    <w:p w14:paraId="55818028"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3.6.2</w:t>
      </w:r>
      <w:hyperlink r:id="rId27" w:history="1">
        <w:r w:rsidRPr="00DF2231">
          <w:rPr>
            <w:rFonts w:ascii="Cambria" w:eastAsia="Times New Roman" w:hAnsi="Cambria" w:cs="Times New Roman"/>
            <w:color w:val="0081BC"/>
            <w:kern w:val="0"/>
            <w:sz w:val="27"/>
            <w:szCs w:val="27"/>
            <w:u w:val="single"/>
            <w14:ligatures w14:val="none"/>
          </w:rPr>
          <w:t>Project Status Reports</w:t>
        </w:r>
      </w:hyperlink>
    </w:p>
    <w:p w14:paraId="641E6DF3"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3.6.3</w:t>
      </w:r>
      <w:hyperlink r:id="rId28" w:history="1">
        <w:r w:rsidRPr="00DF2231">
          <w:rPr>
            <w:rFonts w:ascii="Cambria" w:eastAsia="Times New Roman" w:hAnsi="Cambria" w:cs="Times New Roman"/>
            <w:color w:val="0081BC"/>
            <w:kern w:val="0"/>
            <w:sz w:val="27"/>
            <w:szCs w:val="27"/>
            <w:u w:val="single"/>
            <w14:ligatures w14:val="none"/>
          </w:rPr>
          <w:t>Dealing with Problems</w:t>
        </w:r>
      </w:hyperlink>
    </w:p>
    <w:p w14:paraId="7E6CE0EF" w14:textId="77777777" w:rsidR="00DF2231" w:rsidRPr="00DF2231" w:rsidRDefault="00DF2231" w:rsidP="00DF2231">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3.7</w:t>
      </w:r>
      <w:hyperlink r:id="rId29" w:history="1">
        <w:r w:rsidRPr="00DF2231">
          <w:rPr>
            <w:rFonts w:ascii="Cambria" w:eastAsia="Times New Roman" w:hAnsi="Cambria" w:cs="Times New Roman"/>
            <w:color w:val="0081BC"/>
            <w:kern w:val="0"/>
            <w:sz w:val="27"/>
            <w:szCs w:val="27"/>
            <w:u w:val="single"/>
            <w14:ligatures w14:val="none"/>
          </w:rPr>
          <w:t>Project Management Software</w:t>
        </w:r>
      </w:hyperlink>
    </w:p>
    <w:p w14:paraId="31FE32FA" w14:textId="77777777" w:rsidR="00DF2231" w:rsidRPr="00DF2231" w:rsidRDefault="00DF2231" w:rsidP="00DF2231">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3.8</w:t>
      </w:r>
      <w:hyperlink r:id="rId30" w:history="1">
        <w:r w:rsidRPr="00DF2231">
          <w:rPr>
            <w:rFonts w:ascii="Cambria" w:eastAsia="Times New Roman" w:hAnsi="Cambria" w:cs="Times New Roman"/>
            <w:color w:val="0081BC"/>
            <w:kern w:val="0"/>
            <w:sz w:val="27"/>
            <w:szCs w:val="27"/>
            <w:u w:val="single"/>
            <w14:ligatures w14:val="none"/>
          </w:rPr>
          <w:t>Risk Management</w:t>
        </w:r>
      </w:hyperlink>
    </w:p>
    <w:p w14:paraId="7FF667EC" w14:textId="77777777" w:rsidR="00DF2231" w:rsidRPr="00DF2231" w:rsidRDefault="00DF2231" w:rsidP="00DF2231">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3.9</w:t>
      </w:r>
      <w:hyperlink r:id="rId31" w:history="1">
        <w:r w:rsidRPr="00DF2231">
          <w:rPr>
            <w:rFonts w:ascii="Cambria" w:eastAsia="Times New Roman" w:hAnsi="Cambria" w:cs="Times New Roman"/>
            <w:color w:val="0081BC"/>
            <w:kern w:val="0"/>
            <w:sz w:val="27"/>
            <w:szCs w:val="27"/>
            <w:u w:val="single"/>
            <w14:ligatures w14:val="none"/>
          </w:rPr>
          <w:t>Managing for Success</w:t>
        </w:r>
      </w:hyperlink>
    </w:p>
    <w:p w14:paraId="2AFDD766"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3.9.1</w:t>
      </w:r>
      <w:hyperlink r:id="rId32" w:history="1">
        <w:r w:rsidRPr="00DF2231">
          <w:rPr>
            <w:rFonts w:ascii="Cambria" w:eastAsia="Times New Roman" w:hAnsi="Cambria" w:cs="Times New Roman"/>
            <w:color w:val="0081BC"/>
            <w:kern w:val="0"/>
            <w:sz w:val="27"/>
            <w:szCs w:val="27"/>
            <w:u w:val="single"/>
            <w14:ligatures w14:val="none"/>
          </w:rPr>
          <w:t>Business Issues</w:t>
        </w:r>
      </w:hyperlink>
    </w:p>
    <w:p w14:paraId="673D37E6"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3.9.2</w:t>
      </w:r>
      <w:hyperlink r:id="rId33" w:history="1">
        <w:r w:rsidRPr="00DF2231">
          <w:rPr>
            <w:rFonts w:ascii="Cambria" w:eastAsia="Times New Roman" w:hAnsi="Cambria" w:cs="Times New Roman"/>
            <w:color w:val="0081BC"/>
            <w:kern w:val="0"/>
            <w:sz w:val="27"/>
            <w:szCs w:val="27"/>
            <w:u w:val="single"/>
            <w14:ligatures w14:val="none"/>
          </w:rPr>
          <w:t>Budget Issues</w:t>
        </w:r>
      </w:hyperlink>
    </w:p>
    <w:p w14:paraId="32965636" w14:textId="77777777" w:rsidR="00DF2231" w:rsidRPr="00DF2231" w:rsidRDefault="00DF2231" w:rsidP="00DF2231">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3.9.3</w:t>
      </w:r>
      <w:hyperlink r:id="rId34" w:history="1">
        <w:r w:rsidRPr="00DF2231">
          <w:rPr>
            <w:rFonts w:ascii="Cambria" w:eastAsia="Times New Roman" w:hAnsi="Cambria" w:cs="Times New Roman"/>
            <w:color w:val="0081BC"/>
            <w:kern w:val="0"/>
            <w:sz w:val="27"/>
            <w:szCs w:val="27"/>
            <w:u w:val="single"/>
            <w14:ligatures w14:val="none"/>
          </w:rPr>
          <w:t>Schedule Issues</w:t>
        </w:r>
      </w:hyperlink>
    </w:p>
    <w:p w14:paraId="4C761F6C" w14:textId="77777777" w:rsidR="00DF2231" w:rsidRPr="00DF2231" w:rsidRDefault="00DF2231" w:rsidP="00DF2231">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b/>
          <w:bCs/>
          <w:color w:val="333333"/>
          <w:kern w:val="0"/>
          <w:sz w:val="27"/>
          <w:szCs w:val="27"/>
          <w14:ligatures w14:val="none"/>
        </w:rPr>
        <w:t>3.10</w:t>
      </w:r>
      <w:hyperlink r:id="rId35" w:history="1">
        <w:r w:rsidRPr="00DF2231">
          <w:rPr>
            <w:rFonts w:ascii="Cambria" w:eastAsia="Times New Roman" w:hAnsi="Cambria" w:cs="Times New Roman"/>
            <w:color w:val="0081BC"/>
            <w:kern w:val="0"/>
            <w:sz w:val="27"/>
            <w:szCs w:val="27"/>
            <w:u w:val="single"/>
            <w14:ligatures w14:val="none"/>
          </w:rPr>
          <w:t>Summary</w:t>
        </w:r>
      </w:hyperlink>
    </w:p>
    <w:p w14:paraId="6AA048D9" w14:textId="77777777" w:rsidR="00DF2231" w:rsidRPr="00DF2231" w:rsidRDefault="00DF2231" w:rsidP="00DF2231">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36" w:history="1">
        <w:r w:rsidRPr="00DF2231">
          <w:rPr>
            <w:rFonts w:ascii="Cambria" w:eastAsia="Times New Roman" w:hAnsi="Cambria" w:cs="Times New Roman"/>
            <w:color w:val="0081BC"/>
            <w:kern w:val="0"/>
            <w:sz w:val="27"/>
            <w:szCs w:val="27"/>
            <w:u w:val="single"/>
            <w14:ligatures w14:val="none"/>
          </w:rPr>
          <w:t>Chapter Review</w:t>
        </w:r>
      </w:hyperlink>
    </w:p>
    <w:p w14:paraId="2217AC23" w14:textId="77777777" w:rsidR="00DF2231" w:rsidRPr="00DF2231" w:rsidRDefault="00DF2231" w:rsidP="00DF2231">
      <w:pPr>
        <w:numPr>
          <w:ilvl w:val="1"/>
          <w:numId w:val="1"/>
        </w:numPr>
        <w:shd w:val="clear" w:color="auto" w:fill="FFFFFF"/>
        <w:spacing w:line="240" w:lineRule="auto"/>
        <w:rPr>
          <w:rFonts w:ascii="Cambria" w:eastAsia="Times New Roman" w:hAnsi="Cambria" w:cs="Times New Roman"/>
          <w:color w:val="575757"/>
          <w:kern w:val="0"/>
          <w:sz w:val="27"/>
          <w:szCs w:val="27"/>
          <w14:ligatures w14:val="none"/>
        </w:rPr>
      </w:pPr>
      <w:hyperlink r:id="rId37" w:history="1">
        <w:r w:rsidRPr="00DF2231">
          <w:rPr>
            <w:rFonts w:ascii="Cambria" w:eastAsia="Times New Roman" w:hAnsi="Cambria" w:cs="Times New Roman"/>
            <w:color w:val="0081BC"/>
            <w:kern w:val="0"/>
            <w:sz w:val="27"/>
            <w:szCs w:val="27"/>
            <w:u w:val="single"/>
            <w14:ligatures w14:val="none"/>
          </w:rPr>
          <w:t>Key Terms</w:t>
        </w:r>
      </w:hyperlink>
    </w:p>
    <w:p w14:paraId="0133857F" w14:textId="77777777" w:rsidR="00DF2231" w:rsidRPr="00DF2231" w:rsidRDefault="00DF2231" w:rsidP="00DF2231">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Change font size</w:t>
      </w:r>
    </w:p>
    <w:p w14:paraId="30951741"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38" w:tooltip="Help" w:history="1">
        <w:r w:rsidRPr="00DF2231">
          <w:rPr>
            <w:rFonts w:ascii="Helvetica" w:eastAsia="Times New Roman" w:hAnsi="Helvetica" w:cs="Helvetica"/>
            <w:b/>
            <w:bCs/>
            <w:color w:val="7A7A7A"/>
            <w:kern w:val="0"/>
            <w:sz w:val="23"/>
            <w:szCs w:val="23"/>
            <w:u w:val="single"/>
            <w:bdr w:val="none" w:sz="0" w:space="0" w:color="auto" w:frame="1"/>
            <w14:ligatures w14:val="none"/>
          </w:rPr>
          <w:t>help</w:t>
        </w:r>
      </w:hyperlink>
    </w:p>
    <w:p w14:paraId="21C55AFA"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39" w:anchor="header" w:history="1">
        <w:r w:rsidRPr="00DF2231">
          <w:rPr>
            <w:rFonts w:ascii="Cambria" w:eastAsia="Times New Roman" w:hAnsi="Cambria" w:cs="Times New Roman"/>
            <w:color w:val="0081BC"/>
            <w:kern w:val="0"/>
            <w:sz w:val="27"/>
            <w:szCs w:val="27"/>
            <w:u w:val="single"/>
            <w14:ligatures w14:val="none"/>
          </w:rPr>
          <w:t>Main content</w:t>
        </w:r>
      </w:hyperlink>
    </w:p>
    <w:p w14:paraId="2B3FF52D" w14:textId="77777777" w:rsidR="00DF2231" w:rsidRPr="00DF2231" w:rsidRDefault="00DF2231" w:rsidP="00DF2231">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DF2231">
        <w:rPr>
          <w:rFonts w:ascii="Open Sans" w:eastAsia="Times New Roman" w:hAnsi="Open Sans" w:cs="Open Sans"/>
          <w:b/>
          <w:bCs/>
          <w:color w:val="7A7A7A"/>
          <w:kern w:val="36"/>
          <w:sz w:val="36"/>
          <w:szCs w:val="36"/>
          <w14:ligatures w14:val="none"/>
        </w:rPr>
        <w:t>3.1</w:t>
      </w:r>
      <w:r w:rsidRPr="00DF2231">
        <w:rPr>
          <w:rFonts w:ascii="Open Sans" w:eastAsia="Times New Roman" w:hAnsi="Open Sans" w:cs="Open Sans"/>
          <w:color w:val="007DB8"/>
          <w:kern w:val="36"/>
          <w:sz w:val="48"/>
          <w:szCs w:val="48"/>
          <w14:ligatures w14:val="none"/>
        </w:rPr>
        <w:t>Overview of Project Management</w:t>
      </w:r>
    </w:p>
    <w:p w14:paraId="4FAD7658"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 xml:space="preserve">Many professionals manage business and personal projects every day but do not always give it much thought. The management process for developing an information system or working on a construction project is much the same. The only difference is the nature of the project. To manage a large-scale IT project, specific tools and techniques are needed. A project </w:t>
      </w:r>
      <w:r w:rsidRPr="00DF2231">
        <w:rPr>
          <w:rFonts w:ascii="Cambria" w:eastAsia="Times New Roman" w:hAnsi="Cambria" w:cs="Times New Roman"/>
          <w:color w:val="575757"/>
          <w:kern w:val="0"/>
          <w:sz w:val="27"/>
          <w:szCs w:val="27"/>
          <w14:ligatures w14:val="none"/>
        </w:rPr>
        <w:lastRenderedPageBreak/>
        <w:t>manager is also needed, someone who is responsible for overseeing all relevant tasks. </w:t>
      </w:r>
      <w:r w:rsidRPr="00DF2231">
        <w:rPr>
          <w:rFonts w:ascii="Cambria" w:eastAsia="Times New Roman" w:hAnsi="Cambria" w:cs="Times New Roman"/>
          <w:b/>
          <w:bCs/>
          <w:color w:val="00609A"/>
          <w:kern w:val="0"/>
          <w:sz w:val="27"/>
          <w:szCs w:val="27"/>
          <w14:ligatures w14:val="none"/>
        </w:rPr>
        <w:t>Project management</w:t>
      </w:r>
      <w:r w:rsidRPr="00DF2231">
        <w:rPr>
          <w:rFonts w:ascii="Cambria" w:eastAsia="Times New Roman" w:hAnsi="Cambria" w:cs="Times New Roman"/>
          <w:color w:val="575757"/>
          <w:kern w:val="0"/>
          <w:sz w:val="27"/>
          <w:szCs w:val="27"/>
          <w14:ligatures w14:val="none"/>
        </w:rPr>
        <w:t xml:space="preserve"> for IT professionals includes planning, scheduling, </w:t>
      </w:r>
      <w:proofErr w:type="gramStart"/>
      <w:r w:rsidRPr="00DF2231">
        <w:rPr>
          <w:rFonts w:ascii="Cambria" w:eastAsia="Times New Roman" w:hAnsi="Cambria" w:cs="Times New Roman"/>
          <w:color w:val="575757"/>
          <w:kern w:val="0"/>
          <w:sz w:val="27"/>
          <w:szCs w:val="27"/>
          <w14:ligatures w14:val="none"/>
        </w:rPr>
        <w:t>monitoring</w:t>
      </w:r>
      <w:proofErr w:type="gramEnd"/>
      <w:r w:rsidRPr="00DF2231">
        <w:rPr>
          <w:rFonts w:ascii="Cambria" w:eastAsia="Times New Roman" w:hAnsi="Cambria" w:cs="Times New Roman"/>
          <w:color w:val="575757"/>
          <w:kern w:val="0"/>
          <w:sz w:val="27"/>
          <w:szCs w:val="27"/>
          <w14:ligatures w14:val="none"/>
        </w:rPr>
        <w:t xml:space="preserve"> and controlling, and reporting on information system development.</w:t>
      </w:r>
    </w:p>
    <w:p w14:paraId="4CA1F43F" w14:textId="77777777" w:rsidR="00DF2231" w:rsidRPr="00DF2231" w:rsidRDefault="00DF2231" w:rsidP="00DF2231">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A project manager will break the project down into individual tasks, determine the order in which the tasks need to be performed, and figure out how long each task will take. With this information, Gantt charts or PERT/CPM charts can be used to schedule and manage the work. Microsoft Project is a popular project management tool that can help create and then monitor the project plan, report progress, and use risk management to make the whole process easier for everyone.</w:t>
      </w:r>
    </w:p>
    <w:p w14:paraId="7C23EC66" w14:textId="77777777" w:rsidR="00DF2231" w:rsidRPr="00DF2231" w:rsidRDefault="00DF2231" w:rsidP="00DF2231">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Change font size</w:t>
      </w:r>
    </w:p>
    <w:p w14:paraId="09310B41"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40" w:tooltip="Help" w:history="1">
        <w:r w:rsidRPr="00DF2231">
          <w:rPr>
            <w:rFonts w:ascii="Helvetica" w:eastAsia="Times New Roman" w:hAnsi="Helvetica" w:cs="Helvetica"/>
            <w:b/>
            <w:bCs/>
            <w:color w:val="7A7A7A"/>
            <w:kern w:val="0"/>
            <w:sz w:val="23"/>
            <w:szCs w:val="23"/>
            <w:u w:val="single"/>
            <w:bdr w:val="none" w:sz="0" w:space="0" w:color="auto" w:frame="1"/>
            <w14:ligatures w14:val="none"/>
          </w:rPr>
          <w:t>help</w:t>
        </w:r>
      </w:hyperlink>
    </w:p>
    <w:p w14:paraId="17D92BA0" w14:textId="77777777" w:rsidR="00DF2231" w:rsidRDefault="00DF2231" w:rsidP="00DF2231">
      <w:pPr>
        <w:shd w:val="clear" w:color="auto" w:fill="FFFFFF"/>
        <w:rPr>
          <w:rFonts w:ascii="Cambria" w:hAnsi="Cambria"/>
          <w:color w:val="575757"/>
          <w:sz w:val="27"/>
          <w:szCs w:val="27"/>
        </w:rPr>
      </w:pPr>
      <w:hyperlink r:id="rId41" w:anchor="header" w:history="1">
        <w:r>
          <w:rPr>
            <w:rStyle w:val="Hyperlink"/>
            <w:rFonts w:ascii="Cambria" w:hAnsi="Cambria"/>
            <w:color w:val="0081BC"/>
            <w:sz w:val="27"/>
            <w:szCs w:val="27"/>
          </w:rPr>
          <w:t>Main content</w:t>
        </w:r>
      </w:hyperlink>
    </w:p>
    <w:p w14:paraId="016B494F"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3.1.1</w:t>
      </w:r>
      <w:r>
        <w:rPr>
          <w:rStyle w:val="headingtext"/>
          <w:rFonts w:ascii="Open Sans" w:hAnsi="Open Sans" w:cs="Open Sans"/>
          <w:color w:val="DF7300"/>
          <w:sz w:val="54"/>
          <w:szCs w:val="54"/>
        </w:rPr>
        <w:t xml:space="preserve">What </w:t>
      </w:r>
      <w:proofErr w:type="gramStart"/>
      <w:r>
        <w:rPr>
          <w:rStyle w:val="headingtext"/>
          <w:rFonts w:ascii="Open Sans" w:hAnsi="Open Sans" w:cs="Open Sans"/>
          <w:color w:val="DF7300"/>
          <w:sz w:val="54"/>
          <w:szCs w:val="54"/>
        </w:rPr>
        <w:t>Shapes</w:t>
      </w:r>
      <w:proofErr w:type="gramEnd"/>
      <w:r>
        <w:rPr>
          <w:rStyle w:val="headingtext"/>
          <w:rFonts w:ascii="Open Sans" w:hAnsi="Open Sans" w:cs="Open Sans"/>
          <w:color w:val="DF7300"/>
          <w:sz w:val="54"/>
          <w:szCs w:val="54"/>
        </w:rPr>
        <w:t xml:space="preserve"> a Project?</w:t>
      </w:r>
    </w:p>
    <w:p w14:paraId="0BE80750"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 successful project must be completed on time, be within budget, and deliver a quality product that satisfies users and meets requirements. Project management techniques can be used throughout the SDLC. Systems developers can initiate a formal project as early as the preliminary investigation stage, or </w:t>
      </w:r>
      <w:proofErr w:type="gramStart"/>
      <w:r>
        <w:rPr>
          <w:rFonts w:ascii="Cambria" w:hAnsi="Cambria"/>
          <w:color w:val="575757"/>
          <w:sz w:val="27"/>
          <w:szCs w:val="27"/>
        </w:rPr>
        <w:t>later on</w:t>
      </w:r>
      <w:proofErr w:type="gramEnd"/>
      <w:r>
        <w:rPr>
          <w:rFonts w:ascii="Cambria" w:hAnsi="Cambria"/>
          <w:color w:val="575757"/>
          <w:sz w:val="27"/>
          <w:szCs w:val="27"/>
        </w:rPr>
        <w:t>, as analysis, design, and implementation activities occur.</w:t>
      </w:r>
    </w:p>
    <w:p w14:paraId="5F6D3099"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Systems development projects tend to be dynamic and challenging. There is always a balance between constraints, which was discussed in </w:t>
      </w:r>
      <w:hyperlink r:id="rId42" w:history="1">
        <w:r>
          <w:rPr>
            <w:rStyle w:val="Hyperlink"/>
            <w:rFonts w:ascii="Cambria" w:hAnsi="Cambria"/>
            <w:color w:val="0081BC"/>
            <w:sz w:val="27"/>
            <w:szCs w:val="27"/>
          </w:rPr>
          <w:t>Chapter 2</w:t>
        </w:r>
      </w:hyperlink>
      <w:r>
        <w:rPr>
          <w:rFonts w:ascii="Cambria" w:hAnsi="Cambria"/>
          <w:color w:val="575757"/>
          <w:sz w:val="27"/>
          <w:szCs w:val="27"/>
        </w:rPr>
        <w:t>, and interactive elements such as project cost, scope, and time.</w:t>
      </w:r>
    </w:p>
    <w:p w14:paraId="7AEE4D2F"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2314064D" w14:textId="77777777" w:rsidR="00DF2231" w:rsidRDefault="00DF2231" w:rsidP="00DF2231">
      <w:pPr>
        <w:shd w:val="clear" w:color="auto" w:fill="FFFFFF"/>
        <w:rPr>
          <w:rFonts w:ascii="Cambria" w:hAnsi="Cambria"/>
          <w:color w:val="575757"/>
          <w:sz w:val="27"/>
          <w:szCs w:val="27"/>
        </w:rPr>
      </w:pPr>
      <w:hyperlink r:id="rId43" w:tooltip="Help" w:history="1">
        <w:r>
          <w:rPr>
            <w:rStyle w:val="novisual"/>
            <w:rFonts w:ascii="Helvetica" w:hAnsi="Helvetica" w:cs="Helvetica"/>
            <w:b/>
            <w:bCs/>
            <w:color w:val="7A7A7A"/>
            <w:sz w:val="23"/>
            <w:szCs w:val="23"/>
            <w:u w:val="single"/>
            <w:bdr w:val="none" w:sz="0" w:space="0" w:color="auto" w:frame="1"/>
          </w:rPr>
          <w:t>help</w:t>
        </w:r>
      </w:hyperlink>
    </w:p>
    <w:p w14:paraId="7B6F0E2E" w14:textId="77777777" w:rsidR="00DF2231" w:rsidRDefault="00DF2231" w:rsidP="00DF2231">
      <w:pPr>
        <w:shd w:val="clear" w:color="auto" w:fill="FFFFFF"/>
        <w:rPr>
          <w:rFonts w:ascii="Cambria" w:hAnsi="Cambria"/>
          <w:color w:val="575757"/>
          <w:sz w:val="27"/>
          <w:szCs w:val="27"/>
        </w:rPr>
      </w:pPr>
      <w:hyperlink r:id="rId44" w:anchor="header" w:history="1">
        <w:r>
          <w:rPr>
            <w:rStyle w:val="Hyperlink"/>
            <w:rFonts w:ascii="Cambria" w:hAnsi="Cambria"/>
            <w:color w:val="0081BC"/>
            <w:sz w:val="27"/>
            <w:szCs w:val="27"/>
          </w:rPr>
          <w:t>Main content</w:t>
        </w:r>
      </w:hyperlink>
    </w:p>
    <w:p w14:paraId="6E800567"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3.1.2</w:t>
      </w:r>
      <w:r>
        <w:rPr>
          <w:rStyle w:val="headingtext"/>
          <w:rFonts w:ascii="Open Sans" w:hAnsi="Open Sans" w:cs="Open Sans"/>
          <w:color w:val="DF7300"/>
          <w:sz w:val="54"/>
          <w:szCs w:val="54"/>
        </w:rPr>
        <w:t>What Is a Project Triangle?</w:t>
      </w:r>
    </w:p>
    <w:p w14:paraId="405C22A6"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hyperlink r:id="rId45" w:history="1">
        <w:r>
          <w:rPr>
            <w:rStyle w:val="Hyperlink"/>
            <w:rFonts w:ascii="Cambria" w:hAnsi="Cambria"/>
            <w:color w:val="0081BC"/>
            <w:sz w:val="27"/>
            <w:szCs w:val="27"/>
          </w:rPr>
          <w:t>Figure 3-1</w:t>
        </w:r>
      </w:hyperlink>
      <w:r>
        <w:rPr>
          <w:rFonts w:ascii="Cambria" w:hAnsi="Cambria"/>
          <w:color w:val="575757"/>
          <w:sz w:val="27"/>
          <w:szCs w:val="27"/>
        </w:rPr>
        <w:t> shows a very simple example of a project triangle. For each project, it must be decided what is most important, because the work cannot be good </w:t>
      </w:r>
      <w:r>
        <w:rPr>
          <w:rStyle w:val="Emphasis"/>
          <w:rFonts w:ascii="Cambria" w:eastAsiaTheme="majorEastAsia" w:hAnsi="Cambria"/>
          <w:color w:val="575757"/>
          <w:sz w:val="27"/>
          <w:szCs w:val="27"/>
        </w:rPr>
        <w:t>and</w:t>
      </w:r>
      <w:r>
        <w:rPr>
          <w:rFonts w:ascii="Cambria" w:hAnsi="Cambria"/>
          <w:color w:val="575757"/>
          <w:sz w:val="27"/>
          <w:szCs w:val="27"/>
        </w:rPr>
        <w:t> fast </w:t>
      </w:r>
      <w:r>
        <w:rPr>
          <w:rStyle w:val="Emphasis"/>
          <w:rFonts w:ascii="Cambria" w:eastAsiaTheme="majorEastAsia" w:hAnsi="Cambria"/>
          <w:color w:val="575757"/>
          <w:sz w:val="27"/>
          <w:szCs w:val="27"/>
        </w:rPr>
        <w:t>and</w:t>
      </w:r>
      <w:r>
        <w:rPr>
          <w:rFonts w:ascii="Cambria" w:hAnsi="Cambria"/>
          <w:color w:val="575757"/>
          <w:sz w:val="27"/>
          <w:szCs w:val="27"/>
        </w:rPr>
        <w:t> cheap.</w:t>
      </w:r>
    </w:p>
    <w:p w14:paraId="29AA193E"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3-1</w:t>
      </w:r>
    </w:p>
    <w:p w14:paraId="7D971851"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 xml:space="preserve">You can’t get everything you want; you </w:t>
      </w:r>
      <w:proofErr w:type="gramStart"/>
      <w:r>
        <w:rPr>
          <w:rFonts w:ascii="Tahoma" w:hAnsi="Tahoma" w:cs="Tahoma"/>
          <w:color w:val="575757"/>
          <w:sz w:val="29"/>
          <w:szCs w:val="29"/>
        </w:rPr>
        <w:t>have to</w:t>
      </w:r>
      <w:proofErr w:type="gramEnd"/>
      <w:r>
        <w:rPr>
          <w:rFonts w:ascii="Tahoma" w:hAnsi="Tahoma" w:cs="Tahoma"/>
          <w:color w:val="575757"/>
          <w:sz w:val="29"/>
          <w:szCs w:val="29"/>
        </w:rPr>
        <w:t xml:space="preserve"> make choices.</w:t>
      </w:r>
    </w:p>
    <w:p w14:paraId="288CCF7E" w14:textId="0841A2B8"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AF9F596" wp14:editId="30A01490">
            <wp:extent cx="1924050" cy="1609725"/>
            <wp:effectExtent l="0" t="0" r="0" b="9525"/>
            <wp:docPr id="163829484" name="Picture 2" descr="Fast, Cheap, Good: Pick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t, Cheap, Good: Pick tw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4050" cy="1609725"/>
                    </a:xfrm>
                    <a:prstGeom prst="rect">
                      <a:avLst/>
                    </a:prstGeom>
                    <a:noFill/>
                    <a:ln>
                      <a:noFill/>
                    </a:ln>
                  </pic:spPr>
                </pic:pic>
              </a:graphicData>
            </a:graphic>
          </wp:inline>
        </w:drawing>
      </w:r>
    </w:p>
    <w:p w14:paraId="3D00D630"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it comes to project management, things are not quite so simple. Decisions do not need to be all-or-nothing but recognize that any change in one leg of the triangle will affect the other two legs. </w:t>
      </w:r>
      <w:hyperlink r:id="rId47" w:history="1">
        <w:r>
          <w:rPr>
            <w:rStyle w:val="Hyperlink"/>
            <w:rFonts w:ascii="Cambria" w:hAnsi="Cambria"/>
            <w:color w:val="0081BC"/>
            <w:sz w:val="27"/>
            <w:szCs w:val="27"/>
          </w:rPr>
          <w:t>Figure 3-2</w:t>
        </w:r>
      </w:hyperlink>
      <w:r>
        <w:rPr>
          <w:rFonts w:ascii="Cambria" w:hAnsi="Cambria"/>
          <w:color w:val="575757"/>
          <w:sz w:val="27"/>
          <w:szCs w:val="27"/>
        </w:rPr>
        <w:t> represents a common view of a </w:t>
      </w:r>
      <w:hyperlink r:id="rId48" w:history="1">
        <w:r>
          <w:rPr>
            <w:rStyle w:val="primaryterm"/>
            <w:rFonts w:ascii="Cambria" w:hAnsi="Cambria"/>
            <w:b/>
            <w:bCs/>
            <w:color w:val="00609A"/>
            <w:sz w:val="27"/>
            <w:szCs w:val="27"/>
          </w:rPr>
          <w:t>project triangle</w:t>
        </w:r>
      </w:hyperlink>
      <w:r>
        <w:rPr>
          <w:rFonts w:ascii="Cambria" w:hAnsi="Cambria"/>
          <w:color w:val="575757"/>
          <w:sz w:val="27"/>
          <w:szCs w:val="27"/>
        </w:rPr>
        <w:t>, where the three legs are cost, scope, and time. The challenge is to find the optimal balance among these factors. Most successful project managers rely on personal experience, communication ability, and resourcefulness. For example, if an extremely time-critical project starts to slip, the project manager might have to trim some features, seek approval for a budget increase, add new personnel, or a combination of all three actions.</w:t>
      </w:r>
    </w:p>
    <w:p w14:paraId="6425B8DE"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3-2</w:t>
      </w:r>
    </w:p>
    <w:p w14:paraId="1631F6CA"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typical project triangle includes cost, scope, and time.</w:t>
      </w:r>
    </w:p>
    <w:p w14:paraId="15D56A91" w14:textId="60282978"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424F68AA" wp14:editId="60816C64">
            <wp:extent cx="3009900" cy="2733675"/>
            <wp:effectExtent l="0" t="0" r="0" b="9525"/>
            <wp:docPr id="1583734222"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9900" cy="2733675"/>
                    </a:xfrm>
                    <a:prstGeom prst="rect">
                      <a:avLst/>
                    </a:prstGeom>
                    <a:noFill/>
                    <a:ln>
                      <a:noFill/>
                    </a:ln>
                  </pic:spPr>
                </pic:pic>
              </a:graphicData>
            </a:graphic>
          </wp:inline>
        </w:drawing>
      </w:r>
    </w:p>
    <w:p w14:paraId="37660595"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On its website, Microsoft offers an interesting suggestion for project managers who have a project at risk: Find the “stuck side” of the triangle. Microsoft states that in most projects, at least one side of the triangle is fixed and unlikely to change. It might be a budget cast in stone, a scope that is inflexible, or a schedule driven by factors beyond the firm’s control.</w:t>
      </w:r>
      <w:bookmarkStart w:id="0" w:name="PageEnd_75"/>
      <w:bookmarkEnd w:id="0"/>
      <w:r>
        <w:rPr>
          <w:rFonts w:ascii="Cambria" w:hAnsi="Cambria"/>
          <w:color w:val="575757"/>
          <w:sz w:val="27"/>
          <w:szCs w:val="27"/>
        </w:rPr>
        <w:t> Whichever side is fixed is probably critical to the project’s success. The leg where the problem resides must also be identified: cost, scope, or time.</w:t>
      </w:r>
    </w:p>
    <w:p w14:paraId="5FF0F4DA"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39EE333A" w14:textId="77777777" w:rsidR="00DF2231" w:rsidRDefault="00DF2231" w:rsidP="00DF2231">
      <w:pPr>
        <w:shd w:val="clear" w:color="auto" w:fill="FFFFFF"/>
        <w:rPr>
          <w:rFonts w:ascii="Cambria" w:hAnsi="Cambria"/>
          <w:color w:val="575757"/>
          <w:sz w:val="27"/>
          <w:szCs w:val="27"/>
        </w:rPr>
      </w:pPr>
      <w:hyperlink r:id="rId50" w:tooltip="Help" w:history="1">
        <w:r>
          <w:rPr>
            <w:rStyle w:val="novisual"/>
            <w:rFonts w:ascii="Helvetica" w:hAnsi="Helvetica" w:cs="Helvetica"/>
            <w:b/>
            <w:bCs/>
            <w:color w:val="7A7A7A"/>
            <w:sz w:val="23"/>
            <w:szCs w:val="23"/>
            <w:u w:val="single"/>
            <w:bdr w:val="none" w:sz="0" w:space="0" w:color="auto" w:frame="1"/>
          </w:rPr>
          <w:t>help</w:t>
        </w:r>
      </w:hyperlink>
    </w:p>
    <w:p w14:paraId="4A379124" w14:textId="77777777" w:rsidR="00DF2231" w:rsidRDefault="00DF2231" w:rsidP="00DF2231">
      <w:pPr>
        <w:shd w:val="clear" w:color="auto" w:fill="FFFFFF"/>
        <w:rPr>
          <w:rFonts w:ascii="Cambria" w:hAnsi="Cambria"/>
          <w:color w:val="575757"/>
          <w:sz w:val="27"/>
          <w:szCs w:val="27"/>
        </w:rPr>
      </w:pPr>
      <w:hyperlink r:id="rId51" w:anchor="header" w:history="1">
        <w:r>
          <w:rPr>
            <w:rStyle w:val="Hyperlink"/>
            <w:rFonts w:ascii="Cambria" w:hAnsi="Cambria"/>
            <w:color w:val="0081BC"/>
            <w:sz w:val="27"/>
            <w:szCs w:val="27"/>
          </w:rPr>
          <w:t>Main content</w:t>
        </w:r>
      </w:hyperlink>
    </w:p>
    <w:p w14:paraId="50C7E4B9"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3.1.3</w:t>
      </w:r>
      <w:r>
        <w:rPr>
          <w:rStyle w:val="headingtext"/>
          <w:rFonts w:ascii="Open Sans" w:hAnsi="Open Sans" w:cs="Open Sans"/>
          <w:color w:val="DF7300"/>
          <w:sz w:val="54"/>
          <w:szCs w:val="54"/>
        </w:rPr>
        <w:t>What Does a Project Manager Do?</w:t>
      </w:r>
    </w:p>
    <w:p w14:paraId="1F9E7476"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Whether a project involves a new office building or an information system, good leadership is essential. In a systems project, the </w:t>
      </w:r>
      <w:hyperlink r:id="rId52" w:history="1">
        <w:r>
          <w:rPr>
            <w:rStyle w:val="primaryterm"/>
            <w:rFonts w:ascii="Cambria" w:hAnsi="Cambria"/>
            <w:b/>
            <w:bCs/>
            <w:color w:val="00609A"/>
            <w:sz w:val="27"/>
            <w:szCs w:val="27"/>
          </w:rPr>
          <w:t>project manager</w:t>
        </w:r>
      </w:hyperlink>
      <w:r>
        <w:rPr>
          <w:rFonts w:ascii="Cambria" w:hAnsi="Cambria"/>
          <w:color w:val="575757"/>
          <w:sz w:val="27"/>
          <w:szCs w:val="27"/>
        </w:rPr>
        <w:t>, or </w:t>
      </w:r>
      <w:hyperlink r:id="rId53" w:history="1">
        <w:r>
          <w:rPr>
            <w:rStyle w:val="primaryterm"/>
            <w:rFonts w:ascii="Cambria" w:hAnsi="Cambria"/>
            <w:b/>
            <w:bCs/>
            <w:color w:val="00609A"/>
            <w:sz w:val="27"/>
            <w:szCs w:val="27"/>
          </w:rPr>
          <w:t>project leader</w:t>
        </w:r>
      </w:hyperlink>
      <w:r>
        <w:rPr>
          <w:rFonts w:ascii="Cambria" w:hAnsi="Cambria"/>
          <w:color w:val="575757"/>
          <w:sz w:val="27"/>
          <w:szCs w:val="27"/>
        </w:rPr>
        <w:t xml:space="preserve">, usually is a senior systems analyst or an IT department manager if the project is large. An analyst or a programmer/analyst might manage smaller projects. In addition to the project manager, </w:t>
      </w:r>
      <w:r>
        <w:rPr>
          <w:rFonts w:ascii="Cambria" w:hAnsi="Cambria"/>
          <w:color w:val="575757"/>
          <w:sz w:val="27"/>
          <w:szCs w:val="27"/>
        </w:rPr>
        <w:lastRenderedPageBreak/>
        <w:t>most large projects have a project coordinator. A </w:t>
      </w:r>
      <w:hyperlink r:id="rId54" w:history="1">
        <w:r>
          <w:rPr>
            <w:rStyle w:val="primaryterm"/>
            <w:rFonts w:ascii="Cambria" w:hAnsi="Cambria"/>
            <w:b/>
            <w:bCs/>
            <w:color w:val="00609A"/>
            <w:sz w:val="27"/>
            <w:szCs w:val="27"/>
          </w:rPr>
          <w:t>project coordinator</w:t>
        </w:r>
      </w:hyperlink>
      <w:r>
        <w:rPr>
          <w:rFonts w:ascii="Cambria" w:hAnsi="Cambria"/>
          <w:color w:val="575757"/>
          <w:sz w:val="27"/>
          <w:szCs w:val="27"/>
        </w:rPr>
        <w:t> handles administrative responsibilities for the team and negotiates with users who might have conflicting requirements or want changes that would require additional time or expense.</w:t>
      </w:r>
    </w:p>
    <w:p w14:paraId="1CE691E2"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Project managers typically perform four activities or functions: planning, scheduling, monitoring, and reporting:</w:t>
      </w:r>
    </w:p>
    <w:p w14:paraId="54775BB9" w14:textId="77777777" w:rsidR="00DF2231" w:rsidRDefault="00DF2231" w:rsidP="00DF2231">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hyperlink r:id="rId55" w:history="1">
        <w:r>
          <w:rPr>
            <w:rStyle w:val="primaryterm"/>
            <w:rFonts w:ascii="Cambria" w:hAnsi="Cambria"/>
            <w:b/>
            <w:bCs/>
            <w:color w:val="00609A"/>
            <w:sz w:val="27"/>
            <w:szCs w:val="27"/>
          </w:rPr>
          <w:t>Project planning</w:t>
        </w:r>
      </w:hyperlink>
      <w:r>
        <w:rPr>
          <w:rFonts w:ascii="Cambria" w:hAnsi="Cambria"/>
          <w:color w:val="575757"/>
          <w:sz w:val="27"/>
          <w:szCs w:val="27"/>
        </w:rPr>
        <w:t> includes identifying all project tasks and estimating the completion time and cost of each.</w:t>
      </w:r>
    </w:p>
    <w:p w14:paraId="0206B322" w14:textId="77777777" w:rsidR="00DF2231" w:rsidRDefault="00DF2231" w:rsidP="00DF2231">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hyperlink r:id="rId56" w:history="1">
        <w:r>
          <w:rPr>
            <w:rStyle w:val="primaryterm"/>
            <w:rFonts w:ascii="Cambria" w:hAnsi="Cambria"/>
            <w:b/>
            <w:bCs/>
            <w:color w:val="00609A"/>
            <w:sz w:val="27"/>
            <w:szCs w:val="27"/>
          </w:rPr>
          <w:t>Project scheduling</w:t>
        </w:r>
      </w:hyperlink>
      <w:r>
        <w:rPr>
          <w:rFonts w:ascii="Cambria" w:hAnsi="Cambria"/>
          <w:color w:val="575757"/>
          <w:sz w:val="27"/>
          <w:szCs w:val="27"/>
        </w:rPr>
        <w:t> involves the creation of a specific timetable, usually in the form of charts that show tasks, task dependencies, and critical tasks that might delay the project. Scheduling also involves selecting and staffing the project team and assigning specific tasks to team members. Project scheduling uses Gantt charts and PERT/CPM charts, which are explained in the following sections.</w:t>
      </w:r>
    </w:p>
    <w:p w14:paraId="5612DA8B" w14:textId="77777777" w:rsidR="00DF2231" w:rsidRDefault="00DF2231" w:rsidP="00DF2231">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hyperlink r:id="rId57" w:history="1">
        <w:r>
          <w:rPr>
            <w:rStyle w:val="primaryterm"/>
            <w:rFonts w:ascii="Cambria" w:hAnsi="Cambria"/>
            <w:b/>
            <w:bCs/>
            <w:color w:val="00609A"/>
            <w:sz w:val="27"/>
            <w:szCs w:val="27"/>
          </w:rPr>
          <w:t>Project monitoring</w:t>
        </w:r>
      </w:hyperlink>
      <w:r>
        <w:rPr>
          <w:rFonts w:ascii="Cambria" w:hAnsi="Cambria"/>
          <w:color w:val="575757"/>
          <w:sz w:val="27"/>
          <w:szCs w:val="27"/>
        </w:rPr>
        <w:t> requires guiding, supervising, and coordinating the project team’s workload. The project manager must monitor the progress, evaluate the results, and take corrective action when necessary to control the project and stay on target.</w:t>
      </w:r>
    </w:p>
    <w:p w14:paraId="2C56F35F" w14:textId="77777777" w:rsidR="00DF2231" w:rsidRDefault="00DF2231" w:rsidP="00DF2231">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hyperlink r:id="rId58" w:history="1">
        <w:r>
          <w:rPr>
            <w:rStyle w:val="primaryterm"/>
            <w:rFonts w:ascii="Cambria" w:hAnsi="Cambria"/>
            <w:b/>
            <w:bCs/>
            <w:color w:val="00609A"/>
            <w:sz w:val="27"/>
            <w:szCs w:val="27"/>
          </w:rPr>
          <w:t>Project reporting</w:t>
        </w:r>
      </w:hyperlink>
      <w:r>
        <w:rPr>
          <w:rFonts w:ascii="Cambria" w:hAnsi="Cambria"/>
          <w:color w:val="575757"/>
          <w:sz w:val="27"/>
          <w:szCs w:val="27"/>
        </w:rPr>
        <w:t xml:space="preserve"> includes regular progress reports to management, users, and the project team itself. Effective reporting requires strong communication </w:t>
      </w:r>
      <w:proofErr w:type="gramStart"/>
      <w:r>
        <w:rPr>
          <w:rFonts w:ascii="Cambria" w:hAnsi="Cambria"/>
          <w:color w:val="575757"/>
          <w:sz w:val="27"/>
          <w:szCs w:val="27"/>
        </w:rPr>
        <w:t>skills</w:t>
      </w:r>
      <w:proofErr w:type="gramEnd"/>
      <w:r>
        <w:rPr>
          <w:rFonts w:ascii="Cambria" w:hAnsi="Cambria"/>
          <w:color w:val="575757"/>
          <w:sz w:val="27"/>
          <w:szCs w:val="27"/>
        </w:rPr>
        <w:t xml:space="preserve"> and a sense of what others want and need to know about the project.</w:t>
      </w:r>
    </w:p>
    <w:p w14:paraId="1EC34B12"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following sections describe the project planning and scheduling steps: how to create a work breakdown structure, identify task patterns, and calculate the project’s critical path.</w:t>
      </w:r>
    </w:p>
    <w:p w14:paraId="4523B6EC" w14:textId="77777777" w:rsidR="00DF2231" w:rsidRDefault="00DF2231" w:rsidP="00DF2231">
      <w:pPr>
        <w:shd w:val="clear" w:color="auto" w:fill="FFFFFF"/>
        <w:ind w:hanging="28816"/>
        <w:rPr>
          <w:rFonts w:ascii="Cambria" w:hAnsi="Cambria"/>
          <w:color w:val="575757"/>
          <w:sz w:val="27"/>
          <w:szCs w:val="27"/>
        </w:rPr>
      </w:pPr>
      <w:bookmarkStart w:id="1" w:name="PageEnd_76"/>
      <w:bookmarkEnd w:id="1"/>
      <w:r>
        <w:rPr>
          <w:rFonts w:ascii="Cambria" w:hAnsi="Cambria"/>
          <w:color w:val="575757"/>
          <w:sz w:val="27"/>
          <w:szCs w:val="27"/>
        </w:rPr>
        <w:t>Change font size</w:t>
      </w:r>
    </w:p>
    <w:p w14:paraId="062D5D38" w14:textId="77777777" w:rsidR="00DF2231" w:rsidRDefault="00DF2231" w:rsidP="00DF2231">
      <w:pPr>
        <w:shd w:val="clear" w:color="auto" w:fill="FFFFFF"/>
        <w:rPr>
          <w:rFonts w:ascii="Cambria" w:hAnsi="Cambria"/>
          <w:color w:val="575757"/>
          <w:sz w:val="27"/>
          <w:szCs w:val="27"/>
        </w:rPr>
      </w:pPr>
      <w:hyperlink r:id="rId59" w:tooltip="Help" w:history="1">
        <w:r>
          <w:rPr>
            <w:rStyle w:val="novisual"/>
            <w:rFonts w:ascii="Helvetica" w:hAnsi="Helvetica" w:cs="Helvetica"/>
            <w:b/>
            <w:bCs/>
            <w:color w:val="7A7A7A"/>
            <w:sz w:val="23"/>
            <w:szCs w:val="23"/>
            <w:u w:val="single"/>
            <w:bdr w:val="none" w:sz="0" w:space="0" w:color="auto" w:frame="1"/>
          </w:rPr>
          <w:t>help</w:t>
        </w:r>
      </w:hyperlink>
    </w:p>
    <w:p w14:paraId="12F79A68"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60" w:anchor="header" w:history="1">
        <w:r w:rsidRPr="00DF2231">
          <w:rPr>
            <w:rFonts w:ascii="Cambria" w:eastAsia="Times New Roman" w:hAnsi="Cambria" w:cs="Times New Roman"/>
            <w:color w:val="0081BC"/>
            <w:kern w:val="0"/>
            <w:sz w:val="27"/>
            <w:szCs w:val="27"/>
            <w:u w:val="single"/>
            <w14:ligatures w14:val="none"/>
          </w:rPr>
          <w:t>Main content</w:t>
        </w:r>
      </w:hyperlink>
    </w:p>
    <w:p w14:paraId="3FEB490B" w14:textId="77777777" w:rsidR="00DF2231" w:rsidRPr="00DF2231" w:rsidRDefault="00DF2231" w:rsidP="00DF2231">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DF2231">
        <w:rPr>
          <w:rFonts w:ascii="Open Sans" w:eastAsia="Times New Roman" w:hAnsi="Open Sans" w:cs="Open Sans"/>
          <w:b/>
          <w:bCs/>
          <w:color w:val="7A7A7A"/>
          <w:kern w:val="36"/>
          <w:sz w:val="36"/>
          <w:szCs w:val="36"/>
          <w14:ligatures w14:val="none"/>
        </w:rPr>
        <w:t>3.2</w:t>
      </w:r>
      <w:r w:rsidRPr="00DF2231">
        <w:rPr>
          <w:rFonts w:ascii="Open Sans" w:eastAsia="Times New Roman" w:hAnsi="Open Sans" w:cs="Open Sans"/>
          <w:color w:val="007DB8"/>
          <w:kern w:val="36"/>
          <w:sz w:val="48"/>
          <w:szCs w:val="48"/>
          <w14:ligatures w14:val="none"/>
        </w:rPr>
        <w:t>Creating a Work Breakdown Structure</w:t>
      </w:r>
    </w:p>
    <w:p w14:paraId="405E0CDA" w14:textId="77777777" w:rsidR="00DF2231" w:rsidRPr="00DF2231" w:rsidRDefault="00DF2231" w:rsidP="00DF2231">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lastRenderedPageBreak/>
        <w:t>A </w:t>
      </w:r>
      <w:hyperlink r:id="rId61" w:history="1">
        <w:r w:rsidRPr="00DF2231">
          <w:rPr>
            <w:rFonts w:ascii="Cambria" w:eastAsia="Times New Roman" w:hAnsi="Cambria" w:cs="Times New Roman"/>
            <w:b/>
            <w:bCs/>
            <w:color w:val="00609A"/>
            <w:kern w:val="0"/>
            <w:sz w:val="27"/>
            <w:szCs w:val="27"/>
            <w14:ligatures w14:val="none"/>
          </w:rPr>
          <w:t>work breakdown structure (WBS)</w:t>
        </w:r>
      </w:hyperlink>
      <w:r w:rsidRPr="00DF2231">
        <w:rPr>
          <w:rFonts w:ascii="Cambria" w:eastAsia="Times New Roman" w:hAnsi="Cambria" w:cs="Times New Roman"/>
          <w:color w:val="575757"/>
          <w:kern w:val="0"/>
          <w:sz w:val="27"/>
          <w:szCs w:val="27"/>
          <w14:ligatures w14:val="none"/>
        </w:rPr>
        <w:t> involves breaking a project down into a series of smaller tasks. Before creating WBSs, the two primary chart types should be understood: Gantt charts and PERT/CPM charts.</w:t>
      </w:r>
    </w:p>
    <w:p w14:paraId="731FE993" w14:textId="77777777" w:rsidR="00DF2231" w:rsidRPr="00DF2231" w:rsidRDefault="00DF2231" w:rsidP="00DF2231">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Change font size</w:t>
      </w:r>
    </w:p>
    <w:p w14:paraId="2A509933"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62" w:tooltip="Help" w:history="1">
        <w:r w:rsidRPr="00DF2231">
          <w:rPr>
            <w:rFonts w:ascii="Helvetica" w:eastAsia="Times New Roman" w:hAnsi="Helvetica" w:cs="Helvetica"/>
            <w:b/>
            <w:bCs/>
            <w:color w:val="7A7A7A"/>
            <w:kern w:val="0"/>
            <w:sz w:val="23"/>
            <w:szCs w:val="23"/>
            <w:u w:val="single"/>
            <w:bdr w:val="none" w:sz="0" w:space="0" w:color="auto" w:frame="1"/>
            <w14:ligatures w14:val="none"/>
          </w:rPr>
          <w:t>help</w:t>
        </w:r>
      </w:hyperlink>
    </w:p>
    <w:p w14:paraId="700C5BF3" w14:textId="77777777" w:rsidR="00DF2231" w:rsidRDefault="00DF2231" w:rsidP="00DF2231">
      <w:pPr>
        <w:shd w:val="clear" w:color="auto" w:fill="FFFFFF"/>
        <w:rPr>
          <w:rFonts w:ascii="Cambria" w:hAnsi="Cambria"/>
          <w:color w:val="575757"/>
          <w:sz w:val="27"/>
          <w:szCs w:val="27"/>
        </w:rPr>
      </w:pPr>
      <w:hyperlink r:id="rId63" w:anchor="header" w:history="1">
        <w:r>
          <w:rPr>
            <w:rStyle w:val="Hyperlink"/>
            <w:rFonts w:ascii="Cambria" w:hAnsi="Cambria"/>
            <w:color w:val="0081BC"/>
            <w:sz w:val="27"/>
            <w:szCs w:val="27"/>
          </w:rPr>
          <w:t>Main content</w:t>
        </w:r>
      </w:hyperlink>
    </w:p>
    <w:p w14:paraId="25306DB8"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3.2.1</w:t>
      </w:r>
      <w:r>
        <w:rPr>
          <w:rStyle w:val="headingtext"/>
          <w:rFonts w:ascii="Open Sans" w:hAnsi="Open Sans" w:cs="Open Sans"/>
          <w:color w:val="DF7300"/>
          <w:sz w:val="54"/>
          <w:szCs w:val="54"/>
        </w:rPr>
        <w:t>Gantt Charts</w:t>
      </w:r>
    </w:p>
    <w:p w14:paraId="4DEDE9CF"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Henry L. Gantt, a mechanical engineer and management consultant, developed Gantt charts almost 100 years ago. His goal was to design a chart that could show planned and actual progress on a project. A </w:t>
      </w:r>
      <w:hyperlink r:id="rId64" w:history="1">
        <w:r>
          <w:rPr>
            <w:rStyle w:val="primaryterm"/>
            <w:rFonts w:ascii="Cambria" w:hAnsi="Cambria"/>
            <w:b/>
            <w:bCs/>
            <w:color w:val="00609A"/>
            <w:sz w:val="27"/>
            <w:szCs w:val="27"/>
          </w:rPr>
          <w:t>Gantt chart</w:t>
        </w:r>
      </w:hyperlink>
      <w:r>
        <w:rPr>
          <w:rFonts w:ascii="Cambria" w:hAnsi="Cambria"/>
          <w:color w:val="575757"/>
          <w:sz w:val="27"/>
          <w:szCs w:val="27"/>
        </w:rPr>
        <w:t> is a horizontal bar chart that represents a set of tasks. For example, the Gantt chart in </w:t>
      </w:r>
      <w:hyperlink r:id="rId65" w:history="1">
        <w:r>
          <w:rPr>
            <w:rStyle w:val="Hyperlink"/>
            <w:rFonts w:ascii="Cambria" w:hAnsi="Cambria"/>
            <w:color w:val="0081BC"/>
            <w:sz w:val="27"/>
            <w:szCs w:val="27"/>
          </w:rPr>
          <w:t>Figure 3-3</w:t>
        </w:r>
      </w:hyperlink>
      <w:r>
        <w:rPr>
          <w:rFonts w:ascii="Cambria" w:hAnsi="Cambria"/>
          <w:color w:val="575757"/>
          <w:sz w:val="27"/>
          <w:szCs w:val="27"/>
        </w:rPr>
        <w:t> displays five tasks in a vertical array, with time shown on the horizontal axis. The position of the bar shows the planned starting and ending time of each task, and the length of the bar indicates its duration. On the horizontal axis, time can be shown as elapsed time from a fixed starting point or as actual calendar dates. A Gantt chart also can simplify a complex project by combining several activities into a </w:t>
      </w:r>
      <w:hyperlink r:id="rId66" w:history="1">
        <w:r>
          <w:rPr>
            <w:rStyle w:val="primaryterm"/>
            <w:rFonts w:ascii="Cambria" w:hAnsi="Cambria"/>
            <w:b/>
            <w:bCs/>
            <w:color w:val="00609A"/>
            <w:sz w:val="27"/>
            <w:szCs w:val="27"/>
          </w:rPr>
          <w:t>task group</w:t>
        </w:r>
      </w:hyperlink>
      <w:r>
        <w:rPr>
          <w:rFonts w:ascii="Cambria" w:hAnsi="Cambria"/>
          <w:color w:val="575757"/>
          <w:sz w:val="27"/>
          <w:szCs w:val="27"/>
        </w:rPr>
        <w:t> that contains subsidiary tasks. This allows a complex project to be viewed as a set of integrated modules.</w:t>
      </w:r>
    </w:p>
    <w:p w14:paraId="3B2F8C5B"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3-3</w:t>
      </w:r>
    </w:p>
    <w:p w14:paraId="2A2856F3"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In this Gantt chart, note the yellow bars that show the percentage of task completion.</w:t>
      </w:r>
    </w:p>
    <w:p w14:paraId="689C8496" w14:textId="2E164DFB"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3A883587" wp14:editId="7C56EEDB">
            <wp:extent cx="5667375" cy="1704975"/>
            <wp:effectExtent l="0" t="0" r="9525" b="9525"/>
            <wp:docPr id="2000803777" name="Picture 4" descr="Yellow bars in the Gannt chart indicate percentage of task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llow bars in the Gannt chart indicate percentage of task comple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7375" cy="1704975"/>
                    </a:xfrm>
                    <a:prstGeom prst="rect">
                      <a:avLst/>
                    </a:prstGeom>
                    <a:noFill/>
                    <a:ln>
                      <a:noFill/>
                    </a:ln>
                  </pic:spPr>
                </pic:pic>
              </a:graphicData>
            </a:graphic>
          </wp:inline>
        </w:drawing>
      </w:r>
    </w:p>
    <w:p w14:paraId="5797664D" w14:textId="6E066C69" w:rsidR="00DF2231" w:rsidRDefault="00DF2231" w:rsidP="00DF2231">
      <w:pPr>
        <w:shd w:val="clear" w:color="auto" w:fill="FFFFFF"/>
        <w:jc w:val="center"/>
        <w:rPr>
          <w:rFonts w:ascii="Cambria" w:hAnsi="Cambria"/>
          <w:color w:val="575757"/>
          <w:sz w:val="27"/>
          <w:szCs w:val="27"/>
        </w:rPr>
      </w:pPr>
      <w:r>
        <w:rPr>
          <w:rFonts w:ascii="Cambria" w:hAnsi="Cambria"/>
          <w:noProof/>
          <w:color w:val="575757"/>
          <w:sz w:val="27"/>
          <w:szCs w:val="27"/>
        </w:rPr>
        <w:lastRenderedPageBreak/>
        <w:drawing>
          <wp:inline distT="0" distB="0" distL="0" distR="0" wp14:anchorId="167A61F3" wp14:editId="21E51FEC">
            <wp:extent cx="200025" cy="200025"/>
            <wp:effectExtent l="0" t="0" r="9525" b="9525"/>
            <wp:docPr id="956330484"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larg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63C82D2"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Gantt chart can show task status by adding a contrasting color to the horizontal bars. For example, a vertical red arrow marks the current date in </w:t>
      </w:r>
      <w:hyperlink r:id="rId69" w:history="1">
        <w:r>
          <w:rPr>
            <w:rStyle w:val="Hyperlink"/>
            <w:rFonts w:ascii="Cambria" w:hAnsi="Cambria"/>
            <w:color w:val="0081BC"/>
            <w:sz w:val="27"/>
            <w:szCs w:val="27"/>
          </w:rPr>
          <w:t>Figure 3-3</w:t>
        </w:r>
      </w:hyperlink>
      <w:r>
        <w:rPr>
          <w:rFonts w:ascii="Cambria" w:hAnsi="Cambria"/>
          <w:color w:val="575757"/>
          <w:sz w:val="27"/>
          <w:szCs w:val="27"/>
        </w:rPr>
        <w:t xml:space="preserve">. With a fixed reference point, it is easy to see that Task 1 is way behind schedule; Task 2 is only about 80% done and is running behind schedule; Task 3 should have started, but no work has been done; Task 4 </w:t>
      </w:r>
      <w:proofErr w:type="gramStart"/>
      <w:r>
        <w:rPr>
          <w:rFonts w:ascii="Cambria" w:hAnsi="Cambria"/>
          <w:color w:val="575757"/>
          <w:sz w:val="27"/>
          <w:szCs w:val="27"/>
        </w:rPr>
        <w:t>actually is</w:t>
      </w:r>
      <w:proofErr w:type="gramEnd"/>
      <w:r>
        <w:rPr>
          <w:rFonts w:ascii="Cambria" w:hAnsi="Cambria"/>
          <w:color w:val="575757"/>
          <w:sz w:val="27"/>
          <w:szCs w:val="27"/>
        </w:rPr>
        <w:t xml:space="preserve"> running ahead of schedule; and Task 5 will begin in several weeks.</w:t>
      </w:r>
    </w:p>
    <w:p w14:paraId="3A738CE1"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Gantt charts can present an overview of the project’s status, but they do not provide enough detailed information, which is necessary when managing a complex project. Some project managers may find that PERT/CPM charts, which are discussed in the following section, are better tools for managing large projects.</w:t>
      </w:r>
    </w:p>
    <w:p w14:paraId="7DF05E5D"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096112B2" w14:textId="77777777" w:rsidR="00DF2231" w:rsidRDefault="00DF2231" w:rsidP="00DF2231">
      <w:pPr>
        <w:shd w:val="clear" w:color="auto" w:fill="FFFFFF"/>
        <w:rPr>
          <w:rFonts w:ascii="Cambria" w:hAnsi="Cambria"/>
          <w:color w:val="575757"/>
          <w:sz w:val="27"/>
          <w:szCs w:val="27"/>
        </w:rPr>
      </w:pPr>
      <w:hyperlink r:id="rId70" w:tooltip="Help" w:history="1">
        <w:r>
          <w:rPr>
            <w:rStyle w:val="novisual"/>
            <w:rFonts w:ascii="Helvetica" w:hAnsi="Helvetica" w:cs="Helvetica"/>
            <w:b/>
            <w:bCs/>
            <w:color w:val="7A7A7A"/>
            <w:sz w:val="23"/>
            <w:szCs w:val="23"/>
            <w:u w:val="single"/>
            <w:bdr w:val="none" w:sz="0" w:space="0" w:color="auto" w:frame="1"/>
          </w:rPr>
          <w:t>help</w:t>
        </w:r>
      </w:hyperlink>
    </w:p>
    <w:p w14:paraId="65F441F5" w14:textId="77777777" w:rsidR="00DF2231" w:rsidRDefault="00DF2231" w:rsidP="00DF2231">
      <w:pPr>
        <w:shd w:val="clear" w:color="auto" w:fill="FFFFFF"/>
        <w:rPr>
          <w:rFonts w:ascii="Cambria" w:hAnsi="Cambria"/>
          <w:color w:val="575757"/>
          <w:sz w:val="27"/>
          <w:szCs w:val="27"/>
        </w:rPr>
      </w:pPr>
      <w:hyperlink r:id="rId71" w:anchor="header" w:history="1">
        <w:r>
          <w:rPr>
            <w:rStyle w:val="Hyperlink"/>
            <w:rFonts w:ascii="Cambria" w:hAnsi="Cambria"/>
            <w:color w:val="0081BC"/>
            <w:sz w:val="27"/>
            <w:szCs w:val="27"/>
          </w:rPr>
          <w:t>Main content</w:t>
        </w:r>
      </w:hyperlink>
    </w:p>
    <w:p w14:paraId="669331E3"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3.2.2</w:t>
      </w:r>
      <w:r>
        <w:rPr>
          <w:rStyle w:val="headingtext"/>
          <w:rFonts w:ascii="Open Sans" w:hAnsi="Open Sans" w:cs="Open Sans"/>
          <w:color w:val="DF7300"/>
          <w:sz w:val="54"/>
          <w:szCs w:val="54"/>
        </w:rPr>
        <w:t>PERT/CPM Charts</w:t>
      </w:r>
    </w:p>
    <w:p w14:paraId="37EDC228"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72" w:history="1">
        <w:r>
          <w:rPr>
            <w:rStyle w:val="primaryterm"/>
            <w:rFonts w:ascii="Cambria" w:hAnsi="Cambria"/>
            <w:b/>
            <w:bCs/>
            <w:color w:val="00609A"/>
            <w:sz w:val="27"/>
            <w:szCs w:val="27"/>
          </w:rPr>
          <w:t>Program Evaluation Review Technique (PERT)</w:t>
        </w:r>
      </w:hyperlink>
      <w:r>
        <w:rPr>
          <w:rFonts w:ascii="Cambria" w:hAnsi="Cambria"/>
          <w:color w:val="575757"/>
          <w:sz w:val="27"/>
          <w:szCs w:val="27"/>
        </w:rPr>
        <w:t> was developed by the U.S. Navy to manage very complex projects, such as the construction of nuclear submarines. At approximately the same time, the </w:t>
      </w:r>
      <w:hyperlink r:id="rId73" w:history="1">
        <w:r>
          <w:rPr>
            <w:rStyle w:val="primaryterm"/>
            <w:rFonts w:ascii="Cambria" w:hAnsi="Cambria"/>
            <w:b/>
            <w:bCs/>
            <w:color w:val="00609A"/>
            <w:sz w:val="27"/>
            <w:szCs w:val="27"/>
          </w:rPr>
          <w:t>Critical Path Method (CPM)</w:t>
        </w:r>
      </w:hyperlink>
      <w:r>
        <w:rPr>
          <w:rFonts w:ascii="Cambria" w:hAnsi="Cambria"/>
          <w:color w:val="575757"/>
          <w:sz w:val="27"/>
          <w:szCs w:val="27"/>
        </w:rPr>
        <w:t> was developed by private industry to meet similar project management needs. The distinction between the two methods has disappeared over time, and today the technique is called either PERT, CPM, or </w:t>
      </w:r>
      <w:hyperlink r:id="rId74" w:history="1">
        <w:r>
          <w:rPr>
            <w:rStyle w:val="primaryterm"/>
            <w:rFonts w:ascii="Cambria" w:hAnsi="Cambria"/>
            <w:b/>
            <w:bCs/>
            <w:color w:val="00609A"/>
            <w:sz w:val="27"/>
            <w:szCs w:val="27"/>
          </w:rPr>
          <w:t>PERT/CPM</w:t>
        </w:r>
      </w:hyperlink>
      <w:r>
        <w:rPr>
          <w:rFonts w:ascii="Cambria" w:hAnsi="Cambria"/>
          <w:color w:val="575757"/>
          <w:sz w:val="27"/>
          <w:szCs w:val="27"/>
        </w:rPr>
        <w:t>. This text will use the term </w:t>
      </w:r>
      <w:r>
        <w:rPr>
          <w:rStyle w:val="Emphasis"/>
          <w:rFonts w:ascii="Cambria" w:hAnsi="Cambria"/>
          <w:color w:val="575757"/>
          <w:sz w:val="27"/>
          <w:szCs w:val="27"/>
        </w:rPr>
        <w:t>PERT chart</w:t>
      </w:r>
      <w:r>
        <w:rPr>
          <w:rFonts w:ascii="Cambria" w:hAnsi="Cambria"/>
          <w:color w:val="575757"/>
          <w:sz w:val="27"/>
          <w:szCs w:val="27"/>
        </w:rPr>
        <w:t>.</w:t>
      </w:r>
    </w:p>
    <w:p w14:paraId="373E5990"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PERT is a </w:t>
      </w:r>
      <w:hyperlink r:id="rId75" w:history="1">
        <w:r>
          <w:rPr>
            <w:rStyle w:val="primaryterm"/>
            <w:rFonts w:ascii="Cambria" w:hAnsi="Cambria"/>
            <w:b/>
            <w:bCs/>
            <w:color w:val="00609A"/>
            <w:sz w:val="27"/>
            <w:szCs w:val="27"/>
          </w:rPr>
          <w:t>bottom-up technique</w:t>
        </w:r>
      </w:hyperlink>
      <w:r>
        <w:rPr>
          <w:rFonts w:ascii="Cambria" w:hAnsi="Cambria"/>
          <w:color w:val="575757"/>
          <w:sz w:val="27"/>
          <w:szCs w:val="27"/>
        </w:rPr>
        <w:t> because it analyzes a large, complex project as a series of individual tasks, just as a pyramid is built from the bottom up using individual blocks. To create a PERT chart, first identify </w:t>
      </w:r>
      <w:r>
        <w:rPr>
          <w:rStyle w:val="highlight"/>
          <w:rFonts w:ascii="Cambria" w:hAnsi="Cambria"/>
          <w:color w:val="575757"/>
          <w:sz w:val="27"/>
          <w:szCs w:val="27"/>
          <w:shd w:val="clear" w:color="auto" w:fill="FBF796"/>
        </w:rPr>
        <w:t>all the project tasks and estimate how much time each task will take to perform.</w:t>
      </w:r>
      <w:r>
        <w:rPr>
          <w:rFonts w:ascii="Cambria" w:hAnsi="Cambria"/>
          <w:color w:val="575757"/>
          <w:sz w:val="27"/>
          <w:szCs w:val="27"/>
        </w:rPr>
        <w:t xml:space="preserve"> Next, determine the logical order in which the tasks must be performed. For </w:t>
      </w:r>
      <w:r>
        <w:rPr>
          <w:rFonts w:ascii="Cambria" w:hAnsi="Cambria"/>
          <w:color w:val="575757"/>
          <w:sz w:val="27"/>
          <w:szCs w:val="27"/>
        </w:rPr>
        <w:lastRenderedPageBreak/>
        <w:t>example, some tasks cannot start until other tasks have been completed. In other situations, several tasks can be performed at the same time.</w:t>
      </w:r>
    </w:p>
    <w:p w14:paraId="6DFECBC4"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Once the tasks are known, their durations, and the order in which they must be performed, calculate the time that it will take to complete the project. The specific tasks that will be critical to the project’s on-time completion can also be identified. An example of a PERT chart, which Microsoft calls a </w:t>
      </w:r>
      <w:hyperlink r:id="rId76" w:history="1">
        <w:r>
          <w:rPr>
            <w:rStyle w:val="primaryterm"/>
            <w:rFonts w:ascii="Cambria" w:hAnsi="Cambria"/>
            <w:b/>
            <w:bCs/>
            <w:color w:val="00609A"/>
            <w:sz w:val="27"/>
            <w:szCs w:val="27"/>
          </w:rPr>
          <w:t>network diagram</w:t>
        </w:r>
      </w:hyperlink>
      <w:r>
        <w:rPr>
          <w:rFonts w:ascii="Cambria" w:hAnsi="Cambria"/>
          <w:color w:val="575757"/>
          <w:sz w:val="27"/>
          <w:szCs w:val="27"/>
        </w:rPr>
        <w:t>, is shown in the lower screen in </w:t>
      </w:r>
      <w:hyperlink r:id="rId77" w:history="1">
        <w:r>
          <w:rPr>
            <w:rStyle w:val="Hyperlink"/>
            <w:rFonts w:ascii="Cambria" w:hAnsi="Cambria"/>
            <w:color w:val="0081BC"/>
            <w:sz w:val="27"/>
            <w:szCs w:val="27"/>
          </w:rPr>
          <w:t>Figure 3-4</w:t>
        </w:r>
      </w:hyperlink>
      <w:r>
        <w:rPr>
          <w:rFonts w:ascii="Cambria" w:hAnsi="Cambria"/>
          <w:color w:val="575757"/>
          <w:sz w:val="27"/>
          <w:szCs w:val="27"/>
        </w:rPr>
        <w:t>.</w:t>
      </w:r>
    </w:p>
    <w:p w14:paraId="62DC11F7" w14:textId="77777777" w:rsidR="00DF2231" w:rsidRDefault="00DF2231" w:rsidP="00DF2231">
      <w:pPr>
        <w:rPr>
          <w:rFonts w:ascii="Tahoma" w:hAnsi="Tahoma" w:cs="Tahoma"/>
          <w:b/>
          <w:bCs/>
          <w:color w:val="C15827"/>
          <w:sz w:val="28"/>
          <w:szCs w:val="28"/>
        </w:rPr>
      </w:pPr>
      <w:bookmarkStart w:id="2" w:name="PageEnd_77"/>
      <w:bookmarkEnd w:id="2"/>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3-4</w:t>
      </w:r>
    </w:p>
    <w:p w14:paraId="2FAA22FF"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top screen shows a Gantt chart with six tasks. The PERT chart in the bottom screen displays an easy-to-follow task pattern for the same project. When the user mouses over the summary box for Task 5, the details become visible.</w:t>
      </w:r>
    </w:p>
    <w:p w14:paraId="2D0D6A8D" w14:textId="10B86F08"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61F0E2FD" wp14:editId="436B9178">
            <wp:extent cx="5667375" cy="4591050"/>
            <wp:effectExtent l="0" t="0" r="9525" b="0"/>
            <wp:docPr id="1652703675"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7375" cy="4591050"/>
                    </a:xfrm>
                    <a:prstGeom prst="rect">
                      <a:avLst/>
                    </a:prstGeom>
                    <a:noFill/>
                    <a:ln>
                      <a:noFill/>
                    </a:ln>
                  </pic:spPr>
                </pic:pic>
              </a:graphicData>
            </a:graphic>
          </wp:inline>
        </w:drawing>
      </w:r>
    </w:p>
    <w:p w14:paraId="76BD7BDC" w14:textId="43BDA1F9" w:rsidR="00DF2231" w:rsidRDefault="00DF2231" w:rsidP="00DF2231">
      <w:pPr>
        <w:shd w:val="clear" w:color="auto" w:fill="FFFFFF"/>
        <w:jc w:val="center"/>
        <w:rPr>
          <w:rFonts w:ascii="Cambria" w:hAnsi="Cambria"/>
          <w:color w:val="575757"/>
          <w:sz w:val="27"/>
          <w:szCs w:val="27"/>
        </w:rPr>
      </w:pPr>
      <w:r>
        <w:rPr>
          <w:rFonts w:ascii="Cambria" w:hAnsi="Cambria"/>
          <w:noProof/>
          <w:color w:val="575757"/>
          <w:sz w:val="27"/>
          <w:szCs w:val="27"/>
        </w:rPr>
        <w:lastRenderedPageBreak/>
        <w:drawing>
          <wp:inline distT="0" distB="0" distL="0" distR="0" wp14:anchorId="714101F0" wp14:editId="34F55B55">
            <wp:extent cx="200025" cy="200025"/>
            <wp:effectExtent l="0" t="0" r="9525" b="9525"/>
            <wp:docPr id="906339464"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larg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E45A28D"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a Gantt chart offers a valuable snapshot view of the project, PERT charts are more useful for scheduling, monitoring, and controlling the actual work. W</w:t>
      </w:r>
      <w:r>
        <w:rPr>
          <w:rStyle w:val="highlight"/>
          <w:rFonts w:ascii="Cambria" w:hAnsi="Cambria"/>
          <w:color w:val="575757"/>
          <w:sz w:val="27"/>
          <w:szCs w:val="27"/>
          <w:shd w:val="clear" w:color="auto" w:fill="FBF796"/>
        </w:rPr>
        <w:t>ith a PERT chart, a project manager can convert task start and finish times to actual dates</w:t>
      </w:r>
      <w:r>
        <w:rPr>
          <w:rFonts w:ascii="Cambria" w:hAnsi="Cambria"/>
          <w:color w:val="575757"/>
          <w:sz w:val="27"/>
          <w:szCs w:val="27"/>
        </w:rPr>
        <w:t> by laying out the entire project on a calendar. Then, on any given day, the manager can compare what should be happening with what is taking place and react accordingly. Also, a PERT chart displays complex task patterns and relationships. This information is valuable to a manager who is trying to address high priority issues. PERT and Gantt charts are not mutually exclusive techniques, and project managers often use both methods.</w:t>
      </w:r>
    </w:p>
    <w:p w14:paraId="3079F056"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hyperlink r:id="rId79" w:history="1">
        <w:r>
          <w:rPr>
            <w:rStyle w:val="Hyperlink"/>
            <w:rFonts w:ascii="Cambria" w:hAnsi="Cambria"/>
            <w:color w:val="0081BC"/>
            <w:sz w:val="27"/>
            <w:szCs w:val="27"/>
          </w:rPr>
          <w:t>Figure 3-4</w:t>
        </w:r>
      </w:hyperlink>
      <w:r>
        <w:rPr>
          <w:rFonts w:ascii="Cambria" w:hAnsi="Cambria"/>
          <w:color w:val="575757"/>
          <w:sz w:val="27"/>
          <w:szCs w:val="27"/>
        </w:rPr>
        <w:t xml:space="preserve"> shows both chart types. The top screen is a Gantt chart with six tasks. The PERT chart </w:t>
      </w:r>
      <w:proofErr w:type="gramStart"/>
      <w:r>
        <w:rPr>
          <w:rFonts w:ascii="Cambria" w:hAnsi="Cambria"/>
          <w:color w:val="575757"/>
          <w:sz w:val="27"/>
          <w:szCs w:val="27"/>
        </w:rPr>
        <w:t>below it</w:t>
      </w:r>
      <w:proofErr w:type="gramEnd"/>
      <w:r>
        <w:rPr>
          <w:rFonts w:ascii="Cambria" w:hAnsi="Cambria"/>
          <w:color w:val="575757"/>
          <w:sz w:val="27"/>
          <w:szCs w:val="27"/>
        </w:rPr>
        <w:t xml:space="preserve"> shows the same project, using a separate box for each task instead of a horizontal bar. Although they both show the task patterns and flow, the PERT chart boxes can provide more information, such as task duration, start date, finish date, and the names of resources assigned to the task. The PERT chart in </w:t>
      </w:r>
      <w:hyperlink r:id="rId80" w:history="1">
        <w:r>
          <w:rPr>
            <w:rStyle w:val="Hyperlink"/>
            <w:rFonts w:ascii="Cambria" w:hAnsi="Cambria"/>
            <w:color w:val="0081BC"/>
            <w:sz w:val="27"/>
            <w:szCs w:val="27"/>
          </w:rPr>
          <w:t>Figure 3-4</w:t>
        </w:r>
      </w:hyperlink>
      <w:r>
        <w:rPr>
          <w:rFonts w:ascii="Cambria" w:hAnsi="Cambria"/>
          <w:color w:val="575757"/>
          <w:sz w:val="27"/>
          <w:szCs w:val="27"/>
        </w:rPr>
        <w:t xml:space="preserve"> would be too small to view the actual details, which are shown in the expanded text box at the bottom of the figure. </w:t>
      </w:r>
      <w:proofErr w:type="gramStart"/>
      <w:r>
        <w:rPr>
          <w:rFonts w:ascii="Cambria" w:hAnsi="Cambria"/>
          <w:color w:val="575757"/>
          <w:sz w:val="27"/>
          <w:szCs w:val="27"/>
        </w:rPr>
        <w:t>How to create</w:t>
      </w:r>
      <w:proofErr w:type="gramEnd"/>
      <w:r>
        <w:rPr>
          <w:rFonts w:ascii="Cambria" w:hAnsi="Cambria"/>
          <w:color w:val="575757"/>
          <w:sz w:val="27"/>
          <w:szCs w:val="27"/>
        </w:rPr>
        <w:t xml:space="preserve"> PERT charts is explained in a later section.</w:t>
      </w:r>
    </w:p>
    <w:p w14:paraId="5105E969"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6AD836A3" w14:textId="77777777" w:rsidR="00DF2231" w:rsidRDefault="00DF2231" w:rsidP="00DF2231">
      <w:pPr>
        <w:shd w:val="clear" w:color="auto" w:fill="FFFFFF"/>
        <w:rPr>
          <w:rFonts w:ascii="Cambria" w:hAnsi="Cambria"/>
          <w:color w:val="575757"/>
          <w:sz w:val="27"/>
          <w:szCs w:val="27"/>
        </w:rPr>
      </w:pPr>
      <w:hyperlink r:id="rId81" w:tooltip="Help" w:history="1">
        <w:r>
          <w:rPr>
            <w:rStyle w:val="novisual"/>
            <w:rFonts w:ascii="Helvetica" w:hAnsi="Helvetica" w:cs="Helvetica"/>
            <w:b/>
            <w:bCs/>
            <w:color w:val="7A7A7A"/>
            <w:sz w:val="23"/>
            <w:szCs w:val="23"/>
            <w:u w:val="single"/>
            <w:bdr w:val="none" w:sz="0" w:space="0" w:color="auto" w:frame="1"/>
          </w:rPr>
          <w:t>help</w:t>
        </w:r>
      </w:hyperlink>
    </w:p>
    <w:p w14:paraId="7AB3C19F" w14:textId="77777777" w:rsidR="00DF2231" w:rsidRDefault="00DF2231" w:rsidP="00DF2231">
      <w:pPr>
        <w:shd w:val="clear" w:color="auto" w:fill="FFFFFF"/>
        <w:rPr>
          <w:rFonts w:ascii="Cambria" w:hAnsi="Cambria"/>
          <w:color w:val="575757"/>
          <w:sz w:val="27"/>
          <w:szCs w:val="27"/>
        </w:rPr>
      </w:pPr>
      <w:hyperlink r:id="rId82" w:anchor="header" w:history="1">
        <w:r>
          <w:rPr>
            <w:rStyle w:val="Hyperlink"/>
            <w:rFonts w:ascii="Cambria" w:hAnsi="Cambria"/>
            <w:color w:val="0081BC"/>
            <w:sz w:val="27"/>
            <w:szCs w:val="27"/>
          </w:rPr>
          <w:t>Main content</w:t>
        </w:r>
      </w:hyperlink>
    </w:p>
    <w:p w14:paraId="5D17F35C"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3.2.3</w:t>
      </w:r>
      <w:r>
        <w:rPr>
          <w:rStyle w:val="headingtext"/>
          <w:rFonts w:ascii="Open Sans" w:hAnsi="Open Sans" w:cs="Open Sans"/>
          <w:color w:val="DF7300"/>
          <w:sz w:val="54"/>
          <w:szCs w:val="54"/>
        </w:rPr>
        <w:t>Identifying Tasks in a Work Breakdown Structure</w:t>
      </w:r>
    </w:p>
    <w:p w14:paraId="7AE00156"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WBS must clearly identify each task and include an estimated duration. A </w:t>
      </w:r>
      <w:hyperlink r:id="rId83" w:history="1">
        <w:r>
          <w:rPr>
            <w:rStyle w:val="primaryterm"/>
            <w:rFonts w:ascii="Cambria" w:hAnsi="Cambria"/>
            <w:b/>
            <w:bCs/>
            <w:color w:val="00609A"/>
            <w:sz w:val="27"/>
            <w:szCs w:val="27"/>
          </w:rPr>
          <w:t>task</w:t>
        </w:r>
      </w:hyperlink>
      <w:r>
        <w:rPr>
          <w:rFonts w:ascii="Cambria" w:hAnsi="Cambria"/>
          <w:color w:val="575757"/>
          <w:sz w:val="27"/>
          <w:szCs w:val="27"/>
        </w:rPr>
        <w:t>, or an </w:t>
      </w:r>
      <w:hyperlink r:id="rId84" w:history="1">
        <w:r>
          <w:rPr>
            <w:rStyle w:val="primaryterm"/>
            <w:rFonts w:ascii="Cambria" w:hAnsi="Cambria"/>
            <w:b/>
            <w:bCs/>
            <w:color w:val="00609A"/>
            <w:sz w:val="27"/>
            <w:szCs w:val="27"/>
          </w:rPr>
          <w:t>activity</w:t>
        </w:r>
      </w:hyperlink>
      <w:r>
        <w:rPr>
          <w:rFonts w:ascii="Cambria" w:hAnsi="Cambria"/>
          <w:color w:val="575757"/>
          <w:sz w:val="27"/>
          <w:szCs w:val="27"/>
        </w:rPr>
        <w:t xml:space="preserve">, is any work that has a beginning and an end and requires the use of company resources such as people, time, or money. Examples of tasks include conducting interviews, designing a report, selecting software, waiting for </w:t>
      </w:r>
      <w:r>
        <w:rPr>
          <w:rFonts w:ascii="Cambria" w:hAnsi="Cambria"/>
          <w:color w:val="575757"/>
          <w:sz w:val="27"/>
          <w:szCs w:val="27"/>
        </w:rPr>
        <w:lastRenderedPageBreak/>
        <w:t>the delivery of equipment, or training users. Tasks are basic units of work that the project manager plans, schedules, and monitors—so they should be relatively small and manageable.</w:t>
      </w:r>
    </w:p>
    <w:p w14:paraId="7EA0362D"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addition to tasks, every project has </w:t>
      </w:r>
      <w:hyperlink r:id="rId85" w:history="1">
        <w:r>
          <w:rPr>
            <w:rStyle w:val="primaryterm"/>
            <w:rFonts w:ascii="Cambria" w:hAnsi="Cambria"/>
            <w:b/>
            <w:bCs/>
            <w:color w:val="00609A"/>
            <w:sz w:val="27"/>
            <w:szCs w:val="27"/>
          </w:rPr>
          <w:t>events</w:t>
        </w:r>
      </w:hyperlink>
      <w:r>
        <w:rPr>
          <w:rFonts w:ascii="Cambria" w:hAnsi="Cambria"/>
          <w:color w:val="575757"/>
          <w:sz w:val="27"/>
          <w:szCs w:val="27"/>
        </w:rPr>
        <w:t>, or </w:t>
      </w:r>
      <w:hyperlink r:id="rId86" w:history="1">
        <w:r>
          <w:rPr>
            <w:rStyle w:val="primaryterm"/>
            <w:rFonts w:ascii="Cambria" w:hAnsi="Cambria"/>
            <w:b/>
            <w:bCs/>
            <w:color w:val="00609A"/>
            <w:sz w:val="27"/>
            <w:szCs w:val="27"/>
          </w:rPr>
          <w:t>milestones</w:t>
        </w:r>
      </w:hyperlink>
      <w:r>
        <w:rPr>
          <w:rFonts w:ascii="Cambria" w:hAnsi="Cambria"/>
          <w:color w:val="575757"/>
          <w:sz w:val="27"/>
          <w:szCs w:val="27"/>
        </w:rPr>
        <w:t>. An event, or a milestone, is a recognizable reference point that can be used to monitor progress. For example, an event might be the start of user training, the conversion of system data, or the completion of interviews. A milestone such as “complete 50% of program testing” would not be useful information unless it could be determined exactly when that event will occur.</w:t>
      </w:r>
    </w:p>
    <w:p w14:paraId="634B58F4"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hyperlink r:id="rId87" w:history="1">
        <w:r>
          <w:rPr>
            <w:rStyle w:val="Hyperlink"/>
            <w:rFonts w:ascii="Cambria" w:hAnsi="Cambria"/>
            <w:color w:val="0081BC"/>
            <w:sz w:val="27"/>
            <w:szCs w:val="27"/>
          </w:rPr>
          <w:t>Figure 3-5</w:t>
        </w:r>
      </w:hyperlink>
      <w:r>
        <w:rPr>
          <w:rFonts w:ascii="Cambria" w:hAnsi="Cambria"/>
          <w:color w:val="575757"/>
          <w:sz w:val="27"/>
          <w:szCs w:val="27"/>
        </w:rPr>
        <w:t> shows tasks and events that might be involved in the creation, distribution, and tabulation of a questionnaire. Note that the beginning and end of each task are marked by a recognizable event. It would be virtually impossible to manage a project as one large task. Instead, the project is broken down into smaller tasks, creating a WBS. The first step in creating a WBS is to list all the tasks.</w:t>
      </w:r>
    </w:p>
    <w:p w14:paraId="5CA0652D" w14:textId="77777777" w:rsidR="00DF2231" w:rsidRDefault="00DF2231" w:rsidP="00DF2231">
      <w:pPr>
        <w:rPr>
          <w:rFonts w:ascii="Tahoma" w:hAnsi="Tahoma" w:cs="Tahoma"/>
          <w:b/>
          <w:bCs/>
          <w:color w:val="C15827"/>
          <w:sz w:val="28"/>
          <w:szCs w:val="28"/>
        </w:rPr>
      </w:pPr>
      <w:bookmarkStart w:id="3" w:name="PageEnd_78"/>
      <w:bookmarkEnd w:id="3"/>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3-5</w:t>
      </w:r>
    </w:p>
    <w:p w14:paraId="105655B4"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Using a questionnaire requires a series of tasks and events to track the progress. The illustration shows the relationship between the tasks and the events, or milestones, which mark the beginning and end of each task.</w:t>
      </w:r>
    </w:p>
    <w:p w14:paraId="5B229283" w14:textId="6809CDA9"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3E56E446" wp14:editId="1AB33520">
            <wp:extent cx="5667375" cy="2162175"/>
            <wp:effectExtent l="0" t="0" r="9525" b="9525"/>
            <wp:docPr id="701448751" name="Picture 10" descr="Using a questionnaire is a series of tasks with events. It begins with the event Start work on the questionnaire, with a task to prepare the questionnaire. The next event it to approve the questionnaire, leading to the questionnaire being distributed. Once all questionnaires have been distriubted, the task is to await their return. Once all questionnaires have been returned, the responses are tabulated. When the tabulation is complete, a report is prepared with the questionnaire results. The final event is distributing the report to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ing a questionnaire is a series of tasks with events. It begins with the event Start work on the questionnaire, with a task to prepare the questionnaire. The next event it to approve the questionnaire, leading to the questionnaire being distributed. Once all questionnaires have been distriubted, the task is to await their return. Once all questionnaires have been returned, the responses are tabulated. When the tabulation is complete, a report is prepared with the questionnaire results. The final event is distributing the report to managemen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67375" cy="2162175"/>
                    </a:xfrm>
                    <a:prstGeom prst="rect">
                      <a:avLst/>
                    </a:prstGeom>
                    <a:noFill/>
                    <a:ln>
                      <a:noFill/>
                    </a:ln>
                  </pic:spPr>
                </pic:pic>
              </a:graphicData>
            </a:graphic>
          </wp:inline>
        </w:drawing>
      </w:r>
    </w:p>
    <w:p w14:paraId="585B874D" w14:textId="6BBBC3D7" w:rsidR="00DF2231" w:rsidRDefault="00DF2231" w:rsidP="00DF2231">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26802D5E" wp14:editId="272FB191">
            <wp:extent cx="200025" cy="200025"/>
            <wp:effectExtent l="0" t="0" r="9525" b="9525"/>
            <wp:docPr id="595834147"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larg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A627B66"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Listing the Tasks</w:t>
      </w:r>
    </w:p>
    <w:p w14:paraId="3F24DD82"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While this step sounds simple, it can be challenging because the tasks might be embedded in a document, such as the one shown in the first version of </w:t>
      </w:r>
      <w:hyperlink r:id="rId89" w:history="1">
        <w:r>
          <w:rPr>
            <w:rStyle w:val="Hyperlink"/>
            <w:rFonts w:ascii="Cambria" w:hAnsi="Cambria"/>
            <w:color w:val="0081BC"/>
            <w:sz w:val="27"/>
            <w:szCs w:val="27"/>
          </w:rPr>
          <w:t>Figure 3-6</w:t>
        </w:r>
      </w:hyperlink>
      <w:r>
        <w:rPr>
          <w:rFonts w:ascii="Cambria" w:hAnsi="Cambria"/>
          <w:color w:val="575757"/>
          <w:sz w:val="27"/>
          <w:szCs w:val="27"/>
        </w:rPr>
        <w:t>. One trick is to start by highlighting the individual tasks, as shown in the second version. Adding bullets makes the tasks stand out more clearly, as shown in the third version. The next step is to number the tasks and create a table, similar to the one shown in </w:t>
      </w:r>
      <w:hyperlink r:id="rId90" w:history="1">
        <w:r>
          <w:rPr>
            <w:rStyle w:val="Hyperlink"/>
            <w:rFonts w:ascii="Cambria" w:hAnsi="Cambria"/>
            <w:color w:val="0081BC"/>
            <w:sz w:val="27"/>
            <w:szCs w:val="27"/>
          </w:rPr>
          <w:t>Figure 3-7</w:t>
        </w:r>
      </w:hyperlink>
      <w:r>
        <w:rPr>
          <w:rFonts w:ascii="Cambria" w:hAnsi="Cambria"/>
          <w:color w:val="575757"/>
          <w:sz w:val="27"/>
          <w:szCs w:val="27"/>
        </w:rPr>
        <w:t>, with columns for task number, description, duration, and </w:t>
      </w:r>
      <w:hyperlink r:id="rId91" w:history="1">
        <w:r>
          <w:rPr>
            <w:rStyle w:val="primaryterm"/>
            <w:rFonts w:ascii="Cambria" w:hAnsi="Cambria"/>
            <w:b/>
            <w:bCs/>
            <w:color w:val="00609A"/>
            <w:sz w:val="27"/>
            <w:szCs w:val="27"/>
          </w:rPr>
          <w:t>predecessor tasks</w:t>
        </w:r>
      </w:hyperlink>
      <w:r>
        <w:rPr>
          <w:rFonts w:ascii="Cambria" w:hAnsi="Cambria"/>
          <w:color w:val="575757"/>
          <w:sz w:val="27"/>
          <w:szCs w:val="27"/>
        </w:rPr>
        <w:t>, which must be completed before another task can start.</w:t>
      </w:r>
    </w:p>
    <w:p w14:paraId="04529BD2"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3-6</w:t>
      </w:r>
    </w:p>
    <w:p w14:paraId="703087BA"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three versions show how to transform a task statement into a list of specific tasks for a work breakdown structure.</w:t>
      </w:r>
    </w:p>
    <w:p w14:paraId="10D3CC81" w14:textId="52F54C88"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1E59441F" wp14:editId="6DC252F4">
            <wp:extent cx="3038475" cy="5838825"/>
            <wp:effectExtent l="0" t="0" r="9525" b="9525"/>
            <wp:docPr id="687428973"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38475" cy="5838825"/>
                    </a:xfrm>
                    <a:prstGeom prst="rect">
                      <a:avLst/>
                    </a:prstGeom>
                    <a:noFill/>
                    <a:ln>
                      <a:noFill/>
                    </a:ln>
                  </pic:spPr>
                </pic:pic>
              </a:graphicData>
            </a:graphic>
          </wp:inline>
        </w:drawing>
      </w:r>
    </w:p>
    <w:p w14:paraId="285933ED" w14:textId="77777777" w:rsidR="00DF2231" w:rsidRDefault="00DF2231" w:rsidP="00DF2231">
      <w:pPr>
        <w:rPr>
          <w:rFonts w:ascii="Cambria" w:hAnsi="Cambria"/>
          <w:color w:val="575757"/>
          <w:sz w:val="27"/>
          <w:szCs w:val="27"/>
        </w:rPr>
      </w:pPr>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3-7</w:t>
      </w:r>
    </w:p>
    <w:p w14:paraId="0129D462" w14:textId="77777777" w:rsidR="00DF2231" w:rsidRDefault="00DF2231" w:rsidP="00DF2231">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In this table, columns have been added for task number, description, duration, and predecessor tasks, which must be completed before another task can start.</w:t>
      </w:r>
    </w:p>
    <w:tbl>
      <w:tblPr>
        <w:tblW w:w="94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9"/>
        <w:gridCol w:w="3643"/>
        <w:gridCol w:w="2120"/>
        <w:gridCol w:w="2403"/>
      </w:tblGrid>
      <w:tr w:rsidR="00DF2231" w14:paraId="2832AE24" w14:textId="77777777" w:rsidTr="00DF2231">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CC55971" w14:textId="77777777" w:rsidR="00DF2231" w:rsidRDefault="00DF2231">
            <w:pPr>
              <w:rPr>
                <w:rFonts w:ascii="Tahoma" w:hAnsi="Tahoma" w:cs="Tahoma"/>
                <w:b/>
                <w:bCs/>
                <w:color w:val="696969"/>
                <w:sz w:val="23"/>
                <w:szCs w:val="23"/>
              </w:rPr>
            </w:pPr>
            <w:r>
              <w:rPr>
                <w:rFonts w:ascii="Tahoma" w:hAnsi="Tahoma" w:cs="Tahoma"/>
                <w:b/>
                <w:bCs/>
                <w:color w:val="696969"/>
                <w:sz w:val="23"/>
                <w:szCs w:val="23"/>
              </w:rPr>
              <w:t>Task No.</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A051379" w14:textId="77777777" w:rsidR="00DF2231" w:rsidRDefault="00DF2231">
            <w:pPr>
              <w:rPr>
                <w:rFonts w:ascii="Tahoma" w:hAnsi="Tahoma" w:cs="Tahoma"/>
                <w:b/>
                <w:bCs/>
                <w:color w:val="696969"/>
                <w:sz w:val="23"/>
                <w:szCs w:val="23"/>
              </w:rPr>
            </w:pPr>
            <w:r>
              <w:rPr>
                <w:rFonts w:ascii="Tahoma" w:hAnsi="Tahoma" w:cs="Tahoma"/>
                <w:b/>
                <w:bCs/>
                <w:color w:val="696969"/>
                <w:sz w:val="23"/>
                <w:szCs w:val="23"/>
              </w:rPr>
              <w:t>Description</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FC902F1" w14:textId="77777777" w:rsidR="00DF2231" w:rsidRDefault="00DF2231">
            <w:pPr>
              <w:jc w:val="center"/>
              <w:rPr>
                <w:rFonts w:ascii="Tahoma" w:hAnsi="Tahoma" w:cs="Tahoma"/>
                <w:b/>
                <w:bCs/>
                <w:color w:val="696969"/>
                <w:sz w:val="23"/>
                <w:szCs w:val="23"/>
              </w:rPr>
            </w:pPr>
            <w:r>
              <w:rPr>
                <w:rFonts w:ascii="Tahoma" w:hAnsi="Tahoma" w:cs="Tahoma"/>
                <w:b/>
                <w:bCs/>
                <w:color w:val="696969"/>
                <w:sz w:val="23"/>
                <w:szCs w:val="23"/>
              </w:rPr>
              <w:t>Duration (Days)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D82A64D" w14:textId="77777777" w:rsidR="00DF2231" w:rsidRDefault="00DF2231">
            <w:pPr>
              <w:jc w:val="center"/>
              <w:rPr>
                <w:rFonts w:ascii="Tahoma" w:hAnsi="Tahoma" w:cs="Tahoma"/>
                <w:b/>
                <w:bCs/>
                <w:color w:val="696969"/>
                <w:sz w:val="23"/>
                <w:szCs w:val="23"/>
              </w:rPr>
            </w:pPr>
            <w:r>
              <w:rPr>
                <w:rFonts w:ascii="Tahoma" w:hAnsi="Tahoma" w:cs="Tahoma"/>
                <w:b/>
                <w:bCs/>
                <w:color w:val="696969"/>
                <w:sz w:val="23"/>
                <w:szCs w:val="23"/>
              </w:rPr>
              <w:t>Predecessor Tasks</w:t>
            </w:r>
          </w:p>
        </w:tc>
      </w:tr>
      <w:tr w:rsidR="00DF2231" w14:paraId="1EAF6406" w14:textId="77777777" w:rsidTr="00DF223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B4F7092" w14:textId="77777777" w:rsidR="00DF2231" w:rsidRDefault="00DF2231">
            <w:pPr>
              <w:rPr>
                <w:rFonts w:ascii="Tahoma" w:hAnsi="Tahoma" w:cs="Tahoma"/>
                <w:sz w:val="23"/>
                <w:szCs w:val="23"/>
              </w:rPr>
            </w:pPr>
            <w:r>
              <w:rPr>
                <w:rFonts w:ascii="Tahoma" w:hAnsi="Tahoma" w:cs="Tahoma"/>
                <w:sz w:val="23"/>
                <w:szCs w:val="23"/>
              </w:rPr>
              <w:t>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9E748B" w14:textId="77777777" w:rsidR="00DF2231" w:rsidRDefault="00DF2231">
            <w:pPr>
              <w:rPr>
                <w:rFonts w:ascii="Tahoma" w:hAnsi="Tahoma" w:cs="Tahoma"/>
                <w:sz w:val="23"/>
                <w:szCs w:val="23"/>
              </w:rPr>
            </w:pPr>
            <w:r>
              <w:rPr>
                <w:rFonts w:ascii="Tahoma" w:hAnsi="Tahoma" w:cs="Tahoma"/>
                <w:sz w:val="23"/>
                <w:szCs w:val="23"/>
              </w:rPr>
              <w:t>Reserve the meeting room</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E9DABA" w14:textId="77777777" w:rsidR="00DF2231" w:rsidRDefault="00DF2231">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478F081" w14:textId="77777777" w:rsidR="00DF2231" w:rsidRDefault="00DF2231">
            <w:pPr>
              <w:jc w:val="center"/>
              <w:rPr>
                <w:sz w:val="20"/>
                <w:szCs w:val="20"/>
              </w:rPr>
            </w:pPr>
          </w:p>
        </w:tc>
      </w:tr>
      <w:tr w:rsidR="00DF2231" w14:paraId="35F76001" w14:textId="77777777" w:rsidTr="00DF223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99D07E1" w14:textId="77777777" w:rsidR="00DF2231" w:rsidRDefault="00DF2231">
            <w:pPr>
              <w:rPr>
                <w:rFonts w:ascii="Tahoma" w:hAnsi="Tahoma" w:cs="Tahoma"/>
                <w:sz w:val="23"/>
                <w:szCs w:val="23"/>
              </w:rPr>
            </w:pPr>
            <w:r>
              <w:rPr>
                <w:rFonts w:ascii="Tahoma" w:hAnsi="Tahoma" w:cs="Tahoma"/>
                <w:sz w:val="23"/>
                <w:szCs w:val="23"/>
              </w:rPr>
              <w:lastRenderedPageBreak/>
              <w:t>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8442A71" w14:textId="77777777" w:rsidR="00DF2231" w:rsidRDefault="00DF2231">
            <w:pPr>
              <w:rPr>
                <w:rFonts w:ascii="Tahoma" w:hAnsi="Tahoma" w:cs="Tahoma"/>
                <w:sz w:val="23"/>
                <w:szCs w:val="23"/>
              </w:rPr>
            </w:pPr>
            <w:r>
              <w:rPr>
                <w:rFonts w:ascii="Tahoma" w:hAnsi="Tahoma" w:cs="Tahoma"/>
                <w:sz w:val="23"/>
                <w:szCs w:val="23"/>
              </w:rPr>
              <w:t>Order the marketing materials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A1CF383" w14:textId="77777777" w:rsidR="00DF2231" w:rsidRDefault="00DF2231">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3B6C6DA" w14:textId="77777777" w:rsidR="00DF2231" w:rsidRDefault="00DF2231">
            <w:pPr>
              <w:jc w:val="center"/>
              <w:rPr>
                <w:sz w:val="20"/>
                <w:szCs w:val="20"/>
              </w:rPr>
            </w:pPr>
          </w:p>
        </w:tc>
      </w:tr>
      <w:tr w:rsidR="00DF2231" w14:paraId="1DDCF7DD" w14:textId="77777777" w:rsidTr="00DF223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E2AD2CA" w14:textId="77777777" w:rsidR="00DF2231" w:rsidRDefault="00DF2231">
            <w:pPr>
              <w:rPr>
                <w:rFonts w:ascii="Tahoma" w:hAnsi="Tahoma" w:cs="Tahoma"/>
                <w:sz w:val="23"/>
                <w:szCs w:val="23"/>
              </w:rPr>
            </w:pPr>
            <w:r>
              <w:rPr>
                <w:rFonts w:ascii="Tahoma" w:hAnsi="Tahoma" w:cs="Tahoma"/>
                <w:sz w:val="23"/>
                <w:szCs w:val="23"/>
              </w:rPr>
              <w:t>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BE573B5" w14:textId="77777777" w:rsidR="00DF2231" w:rsidRDefault="00DF2231">
            <w:pPr>
              <w:rPr>
                <w:rFonts w:ascii="Tahoma" w:hAnsi="Tahoma" w:cs="Tahoma"/>
                <w:sz w:val="23"/>
                <w:szCs w:val="23"/>
              </w:rPr>
            </w:pPr>
            <w:r>
              <w:rPr>
                <w:rFonts w:ascii="Tahoma" w:hAnsi="Tahoma" w:cs="Tahoma"/>
                <w:sz w:val="23"/>
                <w:szCs w:val="23"/>
              </w:rPr>
              <w:t>Brief the managers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C94EF5A" w14:textId="77777777" w:rsidR="00DF2231" w:rsidRDefault="00DF2231">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8AF0844" w14:textId="77777777" w:rsidR="00DF2231" w:rsidRDefault="00DF2231">
            <w:pPr>
              <w:jc w:val="center"/>
              <w:rPr>
                <w:sz w:val="20"/>
                <w:szCs w:val="20"/>
              </w:rPr>
            </w:pPr>
          </w:p>
        </w:tc>
      </w:tr>
      <w:tr w:rsidR="00DF2231" w14:paraId="7EDD220B" w14:textId="77777777" w:rsidTr="00DF223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11DA6FC" w14:textId="77777777" w:rsidR="00DF2231" w:rsidRDefault="00DF2231">
            <w:pPr>
              <w:rPr>
                <w:rFonts w:ascii="Tahoma" w:hAnsi="Tahoma" w:cs="Tahoma"/>
                <w:sz w:val="23"/>
                <w:szCs w:val="23"/>
              </w:rPr>
            </w:pPr>
            <w:r>
              <w:rPr>
                <w:rFonts w:ascii="Tahoma" w:hAnsi="Tahoma" w:cs="Tahoma"/>
                <w:sz w:val="23"/>
                <w:szCs w:val="23"/>
              </w:rPr>
              <w:t>4</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99BF940" w14:textId="77777777" w:rsidR="00DF2231" w:rsidRDefault="00DF2231">
            <w:pPr>
              <w:rPr>
                <w:rFonts w:ascii="Tahoma" w:hAnsi="Tahoma" w:cs="Tahoma"/>
                <w:sz w:val="23"/>
                <w:szCs w:val="23"/>
              </w:rPr>
            </w:pPr>
            <w:r>
              <w:rPr>
                <w:rFonts w:ascii="Tahoma" w:hAnsi="Tahoma" w:cs="Tahoma"/>
                <w:sz w:val="23"/>
                <w:szCs w:val="23"/>
              </w:rPr>
              <w:t>Send out customer emails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FB5CEB6" w14:textId="77777777" w:rsidR="00DF2231" w:rsidRDefault="00DF2231">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C7FA60" w14:textId="77777777" w:rsidR="00DF2231" w:rsidRDefault="00DF2231">
            <w:pPr>
              <w:jc w:val="center"/>
              <w:rPr>
                <w:sz w:val="20"/>
                <w:szCs w:val="20"/>
              </w:rPr>
            </w:pPr>
          </w:p>
        </w:tc>
      </w:tr>
      <w:tr w:rsidR="00DF2231" w14:paraId="1542664A" w14:textId="77777777" w:rsidTr="00DF223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46FF2CA" w14:textId="77777777" w:rsidR="00DF2231" w:rsidRDefault="00DF2231">
            <w:pPr>
              <w:rPr>
                <w:rFonts w:ascii="Tahoma" w:hAnsi="Tahoma" w:cs="Tahoma"/>
                <w:sz w:val="23"/>
                <w:szCs w:val="23"/>
              </w:rPr>
            </w:pPr>
            <w:r>
              <w:rPr>
                <w:rFonts w:ascii="Tahoma" w:hAnsi="Tahoma" w:cs="Tahoma"/>
                <w:sz w:val="23"/>
                <w:szCs w:val="23"/>
              </w:rPr>
              <w:t>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C1ED59" w14:textId="77777777" w:rsidR="00DF2231" w:rsidRDefault="00DF2231">
            <w:pPr>
              <w:rPr>
                <w:rFonts w:ascii="Tahoma" w:hAnsi="Tahoma" w:cs="Tahoma"/>
                <w:sz w:val="23"/>
                <w:szCs w:val="23"/>
              </w:rPr>
            </w:pPr>
            <w:r>
              <w:rPr>
                <w:rFonts w:ascii="Tahoma" w:hAnsi="Tahoma" w:cs="Tahoma"/>
                <w:sz w:val="23"/>
                <w:szCs w:val="23"/>
              </w:rPr>
              <w:t>Upload program to the app store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BBB517E" w14:textId="77777777" w:rsidR="00DF2231" w:rsidRDefault="00DF2231">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C32004D" w14:textId="77777777" w:rsidR="00DF2231" w:rsidRDefault="00DF2231">
            <w:pPr>
              <w:jc w:val="center"/>
              <w:rPr>
                <w:sz w:val="20"/>
                <w:szCs w:val="20"/>
              </w:rPr>
            </w:pPr>
          </w:p>
        </w:tc>
      </w:tr>
      <w:tr w:rsidR="00DF2231" w14:paraId="49ADBC7B" w14:textId="77777777" w:rsidTr="00DF223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F5ACFF8" w14:textId="77777777" w:rsidR="00DF2231" w:rsidRDefault="00DF2231">
            <w:pPr>
              <w:rPr>
                <w:rFonts w:ascii="Tahoma" w:hAnsi="Tahoma" w:cs="Tahoma"/>
                <w:sz w:val="23"/>
                <w:szCs w:val="23"/>
              </w:rPr>
            </w:pPr>
            <w:r>
              <w:rPr>
                <w:rFonts w:ascii="Tahoma" w:hAnsi="Tahoma" w:cs="Tahoma"/>
                <w:sz w:val="23"/>
                <w:szCs w:val="23"/>
              </w:rPr>
              <w:t>6</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9E92194" w14:textId="77777777" w:rsidR="00DF2231" w:rsidRDefault="00DF2231">
            <w:pPr>
              <w:rPr>
                <w:rFonts w:ascii="Tahoma" w:hAnsi="Tahoma" w:cs="Tahoma"/>
                <w:sz w:val="23"/>
                <w:szCs w:val="23"/>
              </w:rPr>
            </w:pPr>
            <w:r>
              <w:rPr>
                <w:rFonts w:ascii="Tahoma" w:hAnsi="Tahoma" w:cs="Tahoma"/>
                <w:sz w:val="23"/>
                <w:szCs w:val="23"/>
              </w:rPr>
              <w:t>Load the new software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FBA055B" w14:textId="77777777" w:rsidR="00DF2231" w:rsidRDefault="00DF2231">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E6C3EAF" w14:textId="77777777" w:rsidR="00DF2231" w:rsidRDefault="00DF2231">
            <w:pPr>
              <w:jc w:val="center"/>
              <w:rPr>
                <w:sz w:val="20"/>
                <w:szCs w:val="20"/>
              </w:rPr>
            </w:pPr>
          </w:p>
        </w:tc>
      </w:tr>
      <w:tr w:rsidR="00DF2231" w14:paraId="215EDB98" w14:textId="77777777" w:rsidTr="00DF223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9248CBB" w14:textId="77777777" w:rsidR="00DF2231" w:rsidRDefault="00DF2231">
            <w:pPr>
              <w:rPr>
                <w:rFonts w:ascii="Tahoma" w:hAnsi="Tahoma" w:cs="Tahoma"/>
                <w:sz w:val="23"/>
                <w:szCs w:val="23"/>
              </w:rPr>
            </w:pPr>
            <w:r>
              <w:rPr>
                <w:rFonts w:ascii="Tahoma" w:hAnsi="Tahoma" w:cs="Tahoma"/>
                <w:sz w:val="23"/>
                <w:szCs w:val="23"/>
              </w:rPr>
              <w:t>7</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A37B7CC" w14:textId="77777777" w:rsidR="00DF2231" w:rsidRDefault="00DF2231">
            <w:pPr>
              <w:rPr>
                <w:rFonts w:ascii="Tahoma" w:hAnsi="Tahoma" w:cs="Tahoma"/>
                <w:sz w:val="23"/>
                <w:szCs w:val="23"/>
              </w:rPr>
            </w:pPr>
            <w:r>
              <w:rPr>
                <w:rFonts w:ascii="Tahoma" w:hAnsi="Tahoma" w:cs="Tahoma"/>
                <w:sz w:val="23"/>
                <w:szCs w:val="23"/>
              </w:rPr>
              <w:t>Do a dress rehearsal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6931375" w14:textId="77777777" w:rsidR="00DF2231" w:rsidRDefault="00DF2231">
            <w:pPr>
              <w:rPr>
                <w:rFonts w:ascii="Tahoma" w:hAnsi="Tahoma" w:cs="Tahoma"/>
                <w:sz w:val="23"/>
                <w:szCs w:val="23"/>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35E3D35" w14:textId="77777777" w:rsidR="00DF2231" w:rsidRDefault="00DF2231">
            <w:pPr>
              <w:jc w:val="center"/>
              <w:rPr>
                <w:sz w:val="20"/>
                <w:szCs w:val="20"/>
              </w:rPr>
            </w:pPr>
          </w:p>
        </w:tc>
      </w:tr>
    </w:tbl>
    <w:p w14:paraId="4F1B18AE" w14:textId="652AA8AE" w:rsidR="00DF2231" w:rsidRDefault="00DF2231" w:rsidP="00DF2231">
      <w:pPr>
        <w:shd w:val="clear" w:color="auto" w:fill="FFFFFF"/>
        <w:rPr>
          <w:rFonts w:ascii="Cambria" w:hAnsi="Cambria"/>
          <w:color w:val="575757"/>
          <w:sz w:val="27"/>
          <w:szCs w:val="27"/>
        </w:rPr>
      </w:pPr>
      <w:r>
        <w:rPr>
          <w:rFonts w:ascii="Cambria" w:hAnsi="Cambria"/>
          <w:noProof/>
          <w:color w:val="575757"/>
          <w:sz w:val="27"/>
          <w:szCs w:val="27"/>
        </w:rPr>
        <w:drawing>
          <wp:inline distT="0" distB="0" distL="0" distR="0" wp14:anchorId="61970BFD" wp14:editId="1BC4BA45">
            <wp:extent cx="200025" cy="200025"/>
            <wp:effectExtent l="0" t="0" r="9525" b="9525"/>
            <wp:docPr id="1454635499" name="Picture 7"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large T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D8EA978"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Estimating Task Duration</w:t>
      </w:r>
    </w:p>
    <w:p w14:paraId="45084DC4"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Task duration can be hours, days, or weeks—depending on the project. Because the following example uses days, the units of measurement are called person-days. A </w:t>
      </w:r>
      <w:hyperlink r:id="rId93" w:history="1">
        <w:r>
          <w:rPr>
            <w:rStyle w:val="primaryterm"/>
            <w:rFonts w:ascii="Cambria" w:hAnsi="Cambria"/>
            <w:b/>
            <w:bCs/>
            <w:color w:val="00609A"/>
            <w:sz w:val="27"/>
            <w:szCs w:val="27"/>
          </w:rPr>
          <w:t>person-day</w:t>
        </w:r>
      </w:hyperlink>
      <w:r>
        <w:rPr>
          <w:rFonts w:ascii="Cambria" w:hAnsi="Cambria"/>
          <w:color w:val="575757"/>
          <w:sz w:val="27"/>
          <w:szCs w:val="27"/>
        </w:rPr>
        <w:t xml:space="preserve"> represents the work that one person can complete in one day. This approach, however, can present some problems. For example, if it </w:t>
      </w:r>
      <w:proofErr w:type="gramStart"/>
      <w:r>
        <w:rPr>
          <w:rFonts w:ascii="Cambria" w:hAnsi="Cambria"/>
          <w:color w:val="575757"/>
          <w:sz w:val="27"/>
          <w:szCs w:val="27"/>
        </w:rPr>
        <w:t>will take</w:t>
      </w:r>
      <w:proofErr w:type="gramEnd"/>
      <w:r>
        <w:rPr>
          <w:rFonts w:ascii="Cambria" w:hAnsi="Cambria"/>
          <w:color w:val="575757"/>
          <w:sz w:val="27"/>
          <w:szCs w:val="27"/>
        </w:rPr>
        <w:t xml:space="preserve"> one person 20 days to perform a particular task, it might not be true that two people could complete the same task in 10 days or that 10 people could perform the task in two days. Some tasks can be divided evenly so it is possible to use different combinations of time and people—up to a point—but not all. In most systems analysis tasks, time and people are not interchangeable. If one analyst needs two hours to interview a user, two analysts also will need two hours to do the same interview.</w:t>
      </w:r>
    </w:p>
    <w:p w14:paraId="6A9C24A1" w14:textId="77777777" w:rsidR="00DF2231" w:rsidRDefault="00DF2231" w:rsidP="00DF2231">
      <w:pPr>
        <w:pStyle w:val="NormalWeb"/>
        <w:shd w:val="clear" w:color="auto" w:fill="FFFFFF"/>
        <w:spacing w:before="0" w:beforeAutospacing="0" w:after="0" w:afterAutospacing="0"/>
        <w:ind w:left="975" w:right="975"/>
        <w:rPr>
          <w:rFonts w:ascii="Cambria" w:hAnsi="Cambria"/>
          <w:color w:val="575757"/>
          <w:sz w:val="27"/>
          <w:szCs w:val="27"/>
        </w:rPr>
      </w:pPr>
      <w:r>
        <w:rPr>
          <w:rFonts w:ascii="Cambria" w:hAnsi="Cambria"/>
          <w:color w:val="575757"/>
          <w:sz w:val="27"/>
          <w:szCs w:val="27"/>
        </w:rPr>
        <w:t>Project managers often use a weighted formula for estimating the duration of each task. The project manager first makes three time estimates for each task: an optimistic, or </w:t>
      </w:r>
      <w:hyperlink r:id="rId94" w:history="1">
        <w:r>
          <w:rPr>
            <w:rStyle w:val="primaryterm"/>
            <w:rFonts w:ascii="Cambria" w:hAnsi="Cambria"/>
            <w:b/>
            <w:bCs/>
            <w:color w:val="00609A"/>
            <w:sz w:val="27"/>
            <w:szCs w:val="27"/>
          </w:rPr>
          <w:t>best-case estimate</w:t>
        </w:r>
      </w:hyperlink>
      <w:r>
        <w:rPr>
          <w:rFonts w:ascii="Cambria" w:hAnsi="Cambria"/>
          <w:color w:val="575757"/>
          <w:sz w:val="27"/>
          <w:szCs w:val="27"/>
        </w:rPr>
        <w:t> (B), a </w:t>
      </w:r>
      <w:hyperlink r:id="rId95" w:history="1">
        <w:r>
          <w:rPr>
            <w:rStyle w:val="primaryterm"/>
            <w:rFonts w:ascii="Cambria" w:hAnsi="Cambria"/>
            <w:b/>
            <w:bCs/>
            <w:color w:val="00609A"/>
            <w:sz w:val="27"/>
            <w:szCs w:val="27"/>
          </w:rPr>
          <w:t>probable-</w:t>
        </w:r>
        <w:proofErr w:type="spellStart"/>
        <w:r>
          <w:rPr>
            <w:rStyle w:val="primaryterm"/>
            <w:rFonts w:ascii="Cambria" w:hAnsi="Cambria"/>
            <w:b/>
            <w:bCs/>
            <w:color w:val="00609A"/>
            <w:sz w:val="27"/>
            <w:szCs w:val="27"/>
          </w:rPr>
          <w:t>case</w:t>
        </w:r>
        <w:proofErr w:type="spellEnd"/>
        <w:r>
          <w:rPr>
            <w:rStyle w:val="primaryterm"/>
            <w:rFonts w:ascii="Cambria" w:hAnsi="Cambria"/>
            <w:b/>
            <w:bCs/>
            <w:color w:val="00609A"/>
            <w:sz w:val="27"/>
            <w:szCs w:val="27"/>
          </w:rPr>
          <w:t xml:space="preserve"> estimate</w:t>
        </w:r>
      </w:hyperlink>
      <w:r>
        <w:rPr>
          <w:rFonts w:ascii="Cambria" w:hAnsi="Cambria"/>
          <w:color w:val="575757"/>
          <w:sz w:val="27"/>
          <w:szCs w:val="27"/>
        </w:rPr>
        <w:t> (P), and a pessimistic, or </w:t>
      </w:r>
      <w:hyperlink r:id="rId96" w:history="1">
        <w:r>
          <w:rPr>
            <w:rStyle w:val="primaryterm"/>
            <w:rFonts w:ascii="Cambria" w:hAnsi="Cambria"/>
            <w:b/>
            <w:bCs/>
            <w:color w:val="00609A"/>
            <w:sz w:val="27"/>
            <w:szCs w:val="27"/>
          </w:rPr>
          <w:t>worst-case estimate</w:t>
        </w:r>
      </w:hyperlink>
      <w:r>
        <w:rPr>
          <w:rFonts w:ascii="Cambria" w:hAnsi="Cambria"/>
          <w:color w:val="575757"/>
          <w:sz w:val="27"/>
          <w:szCs w:val="27"/>
        </w:rPr>
        <w:t> (W). The manager then assigns a </w:t>
      </w:r>
      <w:hyperlink r:id="rId97" w:history="1">
        <w:r>
          <w:rPr>
            <w:rStyle w:val="primaryterm"/>
            <w:rFonts w:ascii="Cambria" w:hAnsi="Cambria"/>
            <w:b/>
            <w:bCs/>
            <w:color w:val="00609A"/>
            <w:sz w:val="27"/>
            <w:szCs w:val="27"/>
          </w:rPr>
          <w:t>weight</w:t>
        </w:r>
      </w:hyperlink>
      <w:r>
        <w:rPr>
          <w:rFonts w:ascii="Cambria" w:hAnsi="Cambria"/>
          <w:color w:val="575757"/>
          <w:sz w:val="27"/>
          <w:szCs w:val="27"/>
        </w:rPr>
        <w:t xml:space="preserve">, which is an importance value, to each estimate. The </w:t>
      </w:r>
      <w:r>
        <w:rPr>
          <w:rFonts w:ascii="Cambria" w:hAnsi="Cambria"/>
          <w:color w:val="575757"/>
          <w:sz w:val="27"/>
          <w:szCs w:val="27"/>
        </w:rPr>
        <w:lastRenderedPageBreak/>
        <w:t xml:space="preserve">weight can vary, but a common approach is to use a ratio </w:t>
      </w:r>
      <w:proofErr w:type="gramStart"/>
      <w:r>
        <w:rPr>
          <w:rFonts w:ascii="Cambria" w:hAnsi="Cambria"/>
          <w:color w:val="575757"/>
          <w:sz w:val="27"/>
          <w:szCs w:val="27"/>
        </w:rPr>
        <w:t>of ,</w:t>
      </w:r>
      <w:proofErr w:type="gramEnd"/>
      <w:r>
        <w:rPr>
          <w:rFonts w:ascii="Cambria" w:hAnsi="Cambria"/>
          <w:color w:val="575757"/>
          <w:sz w:val="27"/>
          <w:szCs w:val="27"/>
        </w:rPr>
        <w:t> , and . The expected task duration is calculated as follows:</w:t>
      </w:r>
    </w:p>
    <w:p w14:paraId="033618D2"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For example, a project manager might estimate that a file-conversion task could be completed in as few as 20 days or could take as many as 34 days, but most likely will require 24 days. Using the formula, the expected task duration is 25 days, calculated as follows:</w:t>
      </w:r>
    </w:p>
    <w:p w14:paraId="4D62EC15" w14:textId="77777777" w:rsidR="00DF2231" w:rsidRDefault="00DF2231" w:rsidP="00DF2231">
      <w:pPr>
        <w:rPr>
          <w:rFonts w:ascii="Cambria" w:hAnsi="Cambria"/>
          <w:color w:val="575757"/>
          <w:sz w:val="27"/>
          <w:szCs w:val="27"/>
        </w:rPr>
      </w:pPr>
      <w:bookmarkStart w:id="4" w:name="PageEnd_79"/>
      <w:bookmarkEnd w:id="4"/>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3.1</w:t>
      </w:r>
    </w:p>
    <w:p w14:paraId="6707B985" w14:textId="77777777" w:rsidR="00DF2231" w:rsidRDefault="00DF2231" w:rsidP="00DF2231">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Sunrise Software</w:t>
      </w:r>
    </w:p>
    <w:p w14:paraId="2E6516A2" w14:textId="77777777" w:rsidR="00DF2231" w:rsidRDefault="00DF2231" w:rsidP="00DF2231">
      <w:pPr>
        <w:pStyle w:val="NormalWeb"/>
        <w:numPr>
          <w:ilvl w:val="0"/>
          <w:numId w:val="3"/>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A lively discussion is under way at Sunrise Software, where you are a project manager. The main question is whether the person-days concept has limitations. In other words, if a task will require 100 person-days, does it matter whether two people in 50 days, five people in 20 days, ten people in 10 days, or some other combination that adds up to 100 performs the work?</w:t>
      </w:r>
    </w:p>
    <w:p w14:paraId="77220D3B" w14:textId="77777777" w:rsidR="00DF2231" w:rsidRDefault="00DF2231" w:rsidP="00DF2231">
      <w:pPr>
        <w:pStyle w:val="NormalWeb"/>
        <w:numPr>
          <w:ilvl w:val="0"/>
          <w:numId w:val="3"/>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Two programmers on the project seem to think it doesn’t matter. On the other hand, one of the project’s systems analysts says it is ridiculous to think that any combination would work. To support his point, this extreme example was offered: Could 100 people accomplish a task estimated at 100 person-days in one day?</w:t>
      </w:r>
    </w:p>
    <w:p w14:paraId="70627C1A" w14:textId="77777777" w:rsidR="00DF2231" w:rsidRDefault="00DF2231" w:rsidP="00DF2231">
      <w:pPr>
        <w:pStyle w:val="NormalWeb"/>
        <w:numPr>
          <w:ilvl w:val="0"/>
          <w:numId w:val="3"/>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 xml:space="preserve">Is the systems analyst correct? If so, what are the limits in the “people versus days” equation? Taking the </w:t>
      </w:r>
      <w:proofErr w:type="gramStart"/>
      <w:r>
        <w:rPr>
          <w:rFonts w:ascii="Cambria" w:hAnsi="Cambria"/>
          <w:color w:val="575757"/>
          <w:sz w:val="27"/>
          <w:szCs w:val="27"/>
        </w:rPr>
        <w:t>concept</w:t>
      </w:r>
      <w:proofErr w:type="gramEnd"/>
      <w:r>
        <w:rPr>
          <w:rFonts w:ascii="Cambria" w:hAnsi="Cambria"/>
          <w:color w:val="575757"/>
          <w:sz w:val="27"/>
          <w:szCs w:val="27"/>
        </w:rPr>
        <w:t xml:space="preserve"> a step further, is there an optimum number of people to be assigned to a task? If so, how would that number be determined? You need to offer some guidance at the next project team meeting. What will you say?</w:t>
      </w:r>
    </w:p>
    <w:p w14:paraId="0D3FF266"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6942FDC2" w14:textId="77777777" w:rsidR="00DF2231" w:rsidRDefault="00DF2231" w:rsidP="00DF2231">
      <w:pPr>
        <w:shd w:val="clear" w:color="auto" w:fill="FFFFFF"/>
        <w:rPr>
          <w:rFonts w:ascii="Cambria" w:hAnsi="Cambria"/>
          <w:color w:val="575757"/>
          <w:sz w:val="27"/>
          <w:szCs w:val="27"/>
        </w:rPr>
      </w:pPr>
      <w:hyperlink r:id="rId98" w:tooltip="Help" w:history="1">
        <w:r>
          <w:rPr>
            <w:rStyle w:val="novisual"/>
            <w:rFonts w:ascii="Helvetica" w:hAnsi="Helvetica" w:cs="Helvetica"/>
            <w:b/>
            <w:bCs/>
            <w:color w:val="7A7A7A"/>
            <w:sz w:val="23"/>
            <w:szCs w:val="23"/>
            <w:u w:val="single"/>
            <w:bdr w:val="none" w:sz="0" w:space="0" w:color="auto" w:frame="1"/>
          </w:rPr>
          <w:t>help</w:t>
        </w:r>
      </w:hyperlink>
    </w:p>
    <w:p w14:paraId="6775B562" w14:textId="77777777" w:rsidR="00DF2231" w:rsidRDefault="00DF2231" w:rsidP="00DF2231">
      <w:pPr>
        <w:shd w:val="clear" w:color="auto" w:fill="FFFFFF"/>
        <w:rPr>
          <w:rFonts w:ascii="Cambria" w:hAnsi="Cambria"/>
          <w:color w:val="575757"/>
          <w:sz w:val="27"/>
          <w:szCs w:val="27"/>
        </w:rPr>
      </w:pPr>
      <w:hyperlink r:id="rId99" w:anchor="header" w:history="1">
        <w:r>
          <w:rPr>
            <w:rStyle w:val="Hyperlink"/>
            <w:rFonts w:ascii="Cambria" w:hAnsi="Cambria"/>
            <w:color w:val="0081BC"/>
            <w:sz w:val="27"/>
            <w:szCs w:val="27"/>
          </w:rPr>
          <w:t>Main content</w:t>
        </w:r>
      </w:hyperlink>
    </w:p>
    <w:p w14:paraId="29BC5CBA"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3.2.4</w:t>
      </w:r>
      <w:r>
        <w:rPr>
          <w:rStyle w:val="headingtext"/>
          <w:rFonts w:ascii="Open Sans" w:hAnsi="Open Sans" w:cs="Open Sans"/>
          <w:color w:val="DF7300"/>
          <w:sz w:val="54"/>
          <w:szCs w:val="54"/>
        </w:rPr>
        <w:t>Factors Affecting Duration</w:t>
      </w:r>
    </w:p>
    <w:p w14:paraId="3A3E032B"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developing duration estimates, project managers consider four factors:</w:t>
      </w:r>
    </w:p>
    <w:p w14:paraId="780C59EA" w14:textId="77777777" w:rsidR="00DF2231" w:rsidRDefault="00DF2231" w:rsidP="00DF2231">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Project size</w:t>
      </w:r>
    </w:p>
    <w:p w14:paraId="0CE26949" w14:textId="77777777" w:rsidR="00DF2231" w:rsidRDefault="00DF2231" w:rsidP="00DF2231">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Human resources</w:t>
      </w:r>
    </w:p>
    <w:p w14:paraId="64EDD1FC" w14:textId="77777777" w:rsidR="00DF2231" w:rsidRDefault="00DF2231" w:rsidP="00DF2231">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Experience with similar projects</w:t>
      </w:r>
    </w:p>
    <w:p w14:paraId="129DA0CB" w14:textId="77777777" w:rsidR="00DF2231" w:rsidRDefault="00DF2231" w:rsidP="00DF2231">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Constraints</w:t>
      </w:r>
    </w:p>
    <w:p w14:paraId="442E42F8"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Project Size</w:t>
      </w:r>
    </w:p>
    <w:p w14:paraId="3DCBF8EA"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described in </w:t>
      </w:r>
      <w:hyperlink r:id="rId100" w:history="1">
        <w:r>
          <w:rPr>
            <w:rStyle w:val="Hyperlink"/>
            <w:rFonts w:ascii="Cambria" w:hAnsi="Cambria"/>
            <w:color w:val="0081BC"/>
            <w:sz w:val="27"/>
            <w:szCs w:val="27"/>
          </w:rPr>
          <w:t>Chapter 1</w:t>
        </w:r>
      </w:hyperlink>
      <w:r>
        <w:rPr>
          <w:rFonts w:ascii="Cambria" w:hAnsi="Cambria"/>
          <w:color w:val="575757"/>
          <w:sz w:val="27"/>
          <w:szCs w:val="27"/>
        </w:rPr>
        <w:t>, information systems have various characteristics that affect their complexity and cost. In addition to considering those factors, a project manager must estimate the time required to complete each project phase.</w:t>
      </w:r>
      <w:bookmarkStart w:id="5" w:name="PageEnd_80"/>
      <w:bookmarkEnd w:id="5"/>
      <w:r>
        <w:rPr>
          <w:rFonts w:ascii="Cambria" w:hAnsi="Cambria"/>
          <w:color w:val="575757"/>
          <w:sz w:val="27"/>
          <w:szCs w:val="27"/>
        </w:rPr>
        <w:t> To develop accurate estimates, a project manager must identify all project tasks, from initial fact-finding to system implementation. Regardless of the systems development methodology used, the project manager must determine how much time will be needed to perform each task. In developing an estimate, the project manager must allow time for meetings, project reviews, training, and any other factors (e.g., scheduled vacations or unscheduled medical leave) that could affect the productivity of the development team.</w:t>
      </w:r>
    </w:p>
    <w:p w14:paraId="5518F429"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Human Resources</w:t>
      </w:r>
    </w:p>
    <w:p w14:paraId="395BA9DA"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Companies must invest heavily in cutting-edge technology to remain competitive in a connected world. In many areas, skilled IT professionals are in great demand, and firms must work hard to attract and retain the talent they need. A project manager must assemble and guide a development team that has the skill and experience to handle the project. If necessary, additional systems analysts or programmers must be hired or trained, and this must be accomplished within a specific time frame. After a project gets under way, the project manager must deal with turnover, job vacancies, and escalating salaries in the technology sector—all of which can affect whether the project can be completed on time and within budget. The project manager also </w:t>
      </w:r>
      <w:proofErr w:type="gramStart"/>
      <w:r>
        <w:rPr>
          <w:rFonts w:ascii="Cambria" w:hAnsi="Cambria"/>
          <w:color w:val="575757"/>
          <w:sz w:val="27"/>
          <w:szCs w:val="27"/>
        </w:rPr>
        <w:t>has to</w:t>
      </w:r>
      <w:proofErr w:type="gramEnd"/>
      <w:r>
        <w:rPr>
          <w:rFonts w:ascii="Cambria" w:hAnsi="Cambria"/>
          <w:color w:val="575757"/>
          <w:sz w:val="27"/>
          <w:szCs w:val="27"/>
        </w:rPr>
        <w:t xml:space="preserve"> accommodate official holidays, family emergencies, and other events that may affect the schedule.</w:t>
      </w:r>
    </w:p>
    <w:p w14:paraId="0C8FEBB0"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Experience with Similar Projects</w:t>
      </w:r>
    </w:p>
    <w:p w14:paraId="08516A1A"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 project manager can develop time and cost estimates based on the resources used for similar, previously developed information systems. The experience method works best for </w:t>
      </w:r>
      <w:r>
        <w:rPr>
          <w:rFonts w:ascii="Cambria" w:hAnsi="Cambria"/>
          <w:color w:val="575757"/>
          <w:sz w:val="27"/>
          <w:szCs w:val="27"/>
        </w:rPr>
        <w:lastRenderedPageBreak/>
        <w:t>small- or medium-sized projects where the two systems are similar in size, basic content, and operating environment. In large systems with more variables, the estimates are less reliable.</w:t>
      </w:r>
    </w:p>
    <w:p w14:paraId="36600C89"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Constraints</w:t>
      </w:r>
    </w:p>
    <w:p w14:paraId="1DCDBA3D"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hyperlink r:id="rId101" w:history="1">
        <w:r>
          <w:rPr>
            <w:rStyle w:val="Hyperlink"/>
            <w:rFonts w:ascii="Cambria" w:hAnsi="Cambria"/>
            <w:color w:val="0081BC"/>
            <w:sz w:val="27"/>
            <w:szCs w:val="27"/>
          </w:rPr>
          <w:t>Chapter 2</w:t>
        </w:r>
      </w:hyperlink>
      <w:r>
        <w:rPr>
          <w:rFonts w:ascii="Cambria" w:hAnsi="Cambria"/>
          <w:color w:val="575757"/>
          <w:sz w:val="27"/>
          <w:szCs w:val="27"/>
        </w:rPr>
        <w:t xml:space="preserve"> explained that constraints are defined during the preliminary investigation. A constraint is a condition, restriction, or requirement that the system must satisfy. For example, a constraint might involve maximums for one or more resources, such as time, dollars, or people. A project manager must define system requirements that can be achieved realistically within the required constraints. In the absence of constraints, the project manager simply calculates the resources needed. However, if constraints are present, the project manager must adjust other resources or change the scope of the project. This approach is </w:t>
      </w:r>
      <w:proofErr w:type="gramStart"/>
      <w:r>
        <w:rPr>
          <w:rFonts w:ascii="Cambria" w:hAnsi="Cambria"/>
          <w:color w:val="575757"/>
          <w:sz w:val="27"/>
          <w:szCs w:val="27"/>
        </w:rPr>
        <w:t>similar to</w:t>
      </w:r>
      <w:proofErr w:type="gramEnd"/>
      <w:r>
        <w:rPr>
          <w:rFonts w:ascii="Cambria" w:hAnsi="Cambria"/>
          <w:color w:val="575757"/>
          <w:sz w:val="27"/>
          <w:szCs w:val="27"/>
        </w:rPr>
        <w:t xml:space="preserve"> the what-if analysis described in </w:t>
      </w:r>
      <w:hyperlink r:id="rId102" w:history="1">
        <w:r>
          <w:rPr>
            <w:rStyle w:val="Hyperlink"/>
            <w:rFonts w:ascii="Cambria" w:hAnsi="Cambria"/>
            <w:color w:val="0081BC"/>
            <w:sz w:val="27"/>
            <w:szCs w:val="27"/>
          </w:rPr>
          <w:t>Chapter 12</w:t>
        </w:r>
      </w:hyperlink>
      <w:r>
        <w:rPr>
          <w:rFonts w:ascii="Cambria" w:hAnsi="Cambria"/>
          <w:color w:val="575757"/>
          <w:sz w:val="27"/>
          <w:szCs w:val="27"/>
        </w:rPr>
        <w:t>.</w:t>
      </w:r>
    </w:p>
    <w:p w14:paraId="786E8129"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425DFB47" w14:textId="77777777" w:rsidR="00DF2231" w:rsidRDefault="00DF2231" w:rsidP="00DF2231">
      <w:pPr>
        <w:shd w:val="clear" w:color="auto" w:fill="FFFFFF"/>
        <w:rPr>
          <w:rFonts w:ascii="Cambria" w:hAnsi="Cambria"/>
          <w:color w:val="575757"/>
          <w:sz w:val="27"/>
          <w:szCs w:val="27"/>
        </w:rPr>
      </w:pPr>
      <w:hyperlink r:id="rId103" w:tooltip="Help" w:history="1">
        <w:r>
          <w:rPr>
            <w:rStyle w:val="novisual"/>
            <w:rFonts w:ascii="Helvetica" w:hAnsi="Helvetica" w:cs="Helvetica"/>
            <w:b/>
            <w:bCs/>
            <w:color w:val="7A7A7A"/>
            <w:sz w:val="23"/>
            <w:szCs w:val="23"/>
            <w:u w:val="single"/>
            <w:bdr w:val="none" w:sz="0" w:space="0" w:color="auto" w:frame="1"/>
          </w:rPr>
          <w:t>help</w:t>
        </w:r>
      </w:hyperlink>
    </w:p>
    <w:p w14:paraId="2DA47691" w14:textId="77777777" w:rsidR="00DF2231" w:rsidRDefault="00DF2231" w:rsidP="00DF2231">
      <w:pPr>
        <w:shd w:val="clear" w:color="auto" w:fill="FFFFFF"/>
        <w:rPr>
          <w:rFonts w:ascii="Cambria" w:hAnsi="Cambria"/>
          <w:color w:val="575757"/>
          <w:sz w:val="27"/>
          <w:szCs w:val="27"/>
        </w:rPr>
      </w:pPr>
      <w:hyperlink r:id="rId104" w:anchor="header" w:history="1">
        <w:r>
          <w:rPr>
            <w:rStyle w:val="Hyperlink"/>
            <w:rFonts w:ascii="Cambria" w:hAnsi="Cambria"/>
            <w:color w:val="0081BC"/>
            <w:sz w:val="27"/>
            <w:szCs w:val="27"/>
          </w:rPr>
          <w:t>Main content</w:t>
        </w:r>
      </w:hyperlink>
    </w:p>
    <w:p w14:paraId="196565A1"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3.2.5</w:t>
      </w:r>
      <w:r>
        <w:rPr>
          <w:rStyle w:val="headingtext"/>
          <w:rFonts w:ascii="Open Sans" w:hAnsi="Open Sans" w:cs="Open Sans"/>
          <w:color w:val="DF7300"/>
          <w:sz w:val="54"/>
          <w:szCs w:val="54"/>
        </w:rPr>
        <w:t>Displaying the Work Breakdown Structure</w:t>
      </w:r>
    </w:p>
    <w:p w14:paraId="61F899DE"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After the task durations are entered, the WBS will look like </w:t>
      </w:r>
      <w:hyperlink r:id="rId105" w:history="1">
        <w:r>
          <w:rPr>
            <w:rStyle w:val="Hyperlink"/>
            <w:rFonts w:ascii="Cambria" w:hAnsi="Cambria"/>
            <w:color w:val="0081BC"/>
            <w:sz w:val="27"/>
            <w:szCs w:val="27"/>
          </w:rPr>
          <w:t>Figure 3-8</w:t>
        </w:r>
      </w:hyperlink>
      <w:r>
        <w:rPr>
          <w:rFonts w:ascii="Cambria" w:hAnsi="Cambria"/>
          <w:color w:val="575757"/>
          <w:sz w:val="27"/>
          <w:szCs w:val="27"/>
        </w:rPr>
        <w:t>. Task groups can be used to manage a complex project with many tasks, just as with a</w:t>
      </w:r>
      <w:bookmarkStart w:id="6" w:name="PageEnd_81"/>
      <w:bookmarkEnd w:id="6"/>
      <w:r>
        <w:rPr>
          <w:rFonts w:ascii="Cambria" w:hAnsi="Cambria"/>
          <w:color w:val="575757"/>
          <w:sz w:val="27"/>
          <w:szCs w:val="27"/>
        </w:rPr>
        <w:t> Gantt chart, to simplify the list. Note that the WBS shown in </w:t>
      </w:r>
      <w:hyperlink r:id="rId106" w:history="1">
        <w:r>
          <w:rPr>
            <w:rStyle w:val="Hyperlink"/>
            <w:rFonts w:ascii="Cambria" w:hAnsi="Cambria"/>
            <w:color w:val="0081BC"/>
            <w:sz w:val="27"/>
            <w:szCs w:val="27"/>
          </w:rPr>
          <w:t>Figure 3-8</w:t>
        </w:r>
      </w:hyperlink>
      <w:r>
        <w:rPr>
          <w:rFonts w:ascii="Cambria" w:hAnsi="Cambria"/>
          <w:color w:val="575757"/>
          <w:sz w:val="27"/>
          <w:szCs w:val="27"/>
        </w:rPr>
        <w:t> is still incomplete: It does not show fields such as Start Date, End Date, Task Name, Duration, and Predecessors—fields that can be key for project managers. With Microsoft Project, the WBS (including some of these missing fields) might resemble </w:t>
      </w:r>
      <w:hyperlink r:id="rId107" w:history="1">
        <w:r>
          <w:rPr>
            <w:rStyle w:val="Hyperlink"/>
            <w:rFonts w:ascii="Cambria" w:hAnsi="Cambria"/>
            <w:color w:val="0081BC"/>
            <w:sz w:val="27"/>
            <w:szCs w:val="27"/>
          </w:rPr>
          <w:t>Figure 3-9</w:t>
        </w:r>
      </w:hyperlink>
      <w:r>
        <w:rPr>
          <w:rFonts w:ascii="Cambria" w:hAnsi="Cambria"/>
          <w:color w:val="575757"/>
          <w:sz w:val="27"/>
          <w:szCs w:val="27"/>
        </w:rPr>
        <w:t>.</w:t>
      </w:r>
    </w:p>
    <w:p w14:paraId="1933C553" w14:textId="77777777" w:rsidR="00DF2231" w:rsidRDefault="00DF2231" w:rsidP="00DF2231">
      <w:pPr>
        <w:rPr>
          <w:rFonts w:ascii="Cambria" w:hAnsi="Cambria"/>
          <w:color w:val="575757"/>
          <w:sz w:val="27"/>
          <w:szCs w:val="27"/>
        </w:rPr>
      </w:pPr>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3-8</w:t>
      </w:r>
    </w:p>
    <w:p w14:paraId="7225B54D" w14:textId="77777777" w:rsidR="00DF2231" w:rsidRDefault="00DF2231" w:rsidP="00DF2231">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lastRenderedPageBreak/>
        <w:t>Task durations have been added, and the WBS is complete except for predecessor task information. The predecessor tasks will determine task patterns and sequence of performance.</w:t>
      </w:r>
    </w:p>
    <w:tbl>
      <w:tblPr>
        <w:tblW w:w="94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9"/>
        <w:gridCol w:w="3643"/>
        <w:gridCol w:w="2120"/>
        <w:gridCol w:w="2403"/>
      </w:tblGrid>
      <w:tr w:rsidR="00DF2231" w14:paraId="703D146A" w14:textId="77777777" w:rsidTr="00DF2231">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BA934FF" w14:textId="77777777" w:rsidR="00DF2231" w:rsidRDefault="00DF2231">
            <w:pPr>
              <w:rPr>
                <w:rFonts w:ascii="Tahoma" w:hAnsi="Tahoma" w:cs="Tahoma"/>
                <w:b/>
                <w:bCs/>
                <w:color w:val="696969"/>
                <w:sz w:val="23"/>
                <w:szCs w:val="23"/>
              </w:rPr>
            </w:pPr>
            <w:r>
              <w:rPr>
                <w:rFonts w:ascii="Tahoma" w:hAnsi="Tahoma" w:cs="Tahoma"/>
                <w:b/>
                <w:bCs/>
                <w:color w:val="696969"/>
                <w:sz w:val="23"/>
                <w:szCs w:val="23"/>
              </w:rPr>
              <w:t>Task No.</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562F561" w14:textId="77777777" w:rsidR="00DF2231" w:rsidRDefault="00DF2231">
            <w:pPr>
              <w:rPr>
                <w:rFonts w:ascii="Tahoma" w:hAnsi="Tahoma" w:cs="Tahoma"/>
                <w:b/>
                <w:bCs/>
                <w:color w:val="696969"/>
                <w:sz w:val="23"/>
                <w:szCs w:val="23"/>
              </w:rPr>
            </w:pPr>
            <w:r>
              <w:rPr>
                <w:rFonts w:ascii="Tahoma" w:hAnsi="Tahoma" w:cs="Tahoma"/>
                <w:b/>
                <w:bCs/>
                <w:color w:val="696969"/>
                <w:sz w:val="23"/>
                <w:szCs w:val="23"/>
              </w:rPr>
              <w:t>Description</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06C3C72" w14:textId="77777777" w:rsidR="00DF2231" w:rsidRDefault="00DF2231">
            <w:pPr>
              <w:jc w:val="center"/>
              <w:rPr>
                <w:rFonts w:ascii="Tahoma" w:hAnsi="Tahoma" w:cs="Tahoma"/>
                <w:b/>
                <w:bCs/>
                <w:color w:val="696969"/>
                <w:sz w:val="23"/>
                <w:szCs w:val="23"/>
              </w:rPr>
            </w:pPr>
            <w:r>
              <w:rPr>
                <w:rFonts w:ascii="Tahoma" w:hAnsi="Tahoma" w:cs="Tahoma"/>
                <w:b/>
                <w:bCs/>
                <w:color w:val="696969"/>
                <w:sz w:val="23"/>
                <w:szCs w:val="23"/>
              </w:rPr>
              <w:t>Duration (Days)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357895A" w14:textId="77777777" w:rsidR="00DF2231" w:rsidRDefault="00DF2231">
            <w:pPr>
              <w:jc w:val="center"/>
              <w:rPr>
                <w:rFonts w:ascii="Tahoma" w:hAnsi="Tahoma" w:cs="Tahoma"/>
                <w:b/>
                <w:bCs/>
                <w:color w:val="696969"/>
                <w:sz w:val="23"/>
                <w:szCs w:val="23"/>
              </w:rPr>
            </w:pPr>
            <w:r>
              <w:rPr>
                <w:rFonts w:ascii="Tahoma" w:hAnsi="Tahoma" w:cs="Tahoma"/>
                <w:b/>
                <w:bCs/>
                <w:color w:val="696969"/>
                <w:sz w:val="23"/>
                <w:szCs w:val="23"/>
              </w:rPr>
              <w:t>Predecessor Tasks</w:t>
            </w:r>
          </w:p>
        </w:tc>
      </w:tr>
      <w:tr w:rsidR="00DF2231" w14:paraId="39E4F4D2" w14:textId="77777777" w:rsidTr="00DF223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24514B9" w14:textId="77777777" w:rsidR="00DF2231" w:rsidRDefault="00DF2231">
            <w:pPr>
              <w:rPr>
                <w:rFonts w:ascii="Tahoma" w:hAnsi="Tahoma" w:cs="Tahoma"/>
                <w:sz w:val="23"/>
                <w:szCs w:val="23"/>
              </w:rPr>
            </w:pPr>
            <w:r>
              <w:rPr>
                <w:rFonts w:ascii="Tahoma" w:hAnsi="Tahoma" w:cs="Tahoma"/>
                <w:sz w:val="23"/>
                <w:szCs w:val="23"/>
              </w:rPr>
              <w:t>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3904E7" w14:textId="77777777" w:rsidR="00DF2231" w:rsidRDefault="00DF2231">
            <w:pPr>
              <w:rPr>
                <w:rFonts w:ascii="Tahoma" w:hAnsi="Tahoma" w:cs="Tahoma"/>
                <w:sz w:val="23"/>
                <w:szCs w:val="23"/>
              </w:rPr>
            </w:pPr>
            <w:r>
              <w:rPr>
                <w:rFonts w:ascii="Tahoma" w:hAnsi="Tahoma" w:cs="Tahoma"/>
                <w:sz w:val="23"/>
                <w:szCs w:val="23"/>
              </w:rPr>
              <w:t>Reserve the meeting room</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97DE9F6" w14:textId="77777777" w:rsidR="00DF2231" w:rsidRDefault="00DF2231">
            <w:pPr>
              <w:jc w:val="center"/>
              <w:rPr>
                <w:rFonts w:ascii="Tahoma" w:hAnsi="Tahoma" w:cs="Tahoma"/>
                <w:sz w:val="23"/>
                <w:szCs w:val="23"/>
              </w:rPr>
            </w:pPr>
            <w:r>
              <w:rPr>
                <w:rFonts w:ascii="Tahoma" w:hAnsi="Tahoma" w:cs="Tahoma"/>
                <w:sz w:val="23"/>
                <w:szCs w:val="23"/>
              </w:rPr>
              <w:t>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E854640" w14:textId="77777777" w:rsidR="00DF2231" w:rsidRDefault="00DF2231">
            <w:pPr>
              <w:jc w:val="center"/>
              <w:rPr>
                <w:rFonts w:ascii="Tahoma" w:hAnsi="Tahoma" w:cs="Tahoma"/>
                <w:sz w:val="23"/>
                <w:szCs w:val="23"/>
              </w:rPr>
            </w:pPr>
          </w:p>
        </w:tc>
      </w:tr>
      <w:tr w:rsidR="00DF2231" w14:paraId="068D2C3F" w14:textId="77777777" w:rsidTr="00DF223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F90E186" w14:textId="77777777" w:rsidR="00DF2231" w:rsidRDefault="00DF2231">
            <w:pPr>
              <w:rPr>
                <w:rFonts w:ascii="Tahoma" w:hAnsi="Tahoma" w:cs="Tahoma"/>
                <w:sz w:val="23"/>
                <w:szCs w:val="23"/>
              </w:rPr>
            </w:pPr>
            <w:r>
              <w:rPr>
                <w:rFonts w:ascii="Tahoma" w:hAnsi="Tahoma" w:cs="Tahoma"/>
                <w:sz w:val="23"/>
                <w:szCs w:val="23"/>
              </w:rPr>
              <w:t>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428A53A" w14:textId="77777777" w:rsidR="00DF2231" w:rsidRDefault="00DF2231">
            <w:pPr>
              <w:rPr>
                <w:rFonts w:ascii="Tahoma" w:hAnsi="Tahoma" w:cs="Tahoma"/>
                <w:sz w:val="23"/>
                <w:szCs w:val="23"/>
              </w:rPr>
            </w:pPr>
            <w:r>
              <w:rPr>
                <w:rFonts w:ascii="Tahoma" w:hAnsi="Tahoma" w:cs="Tahoma"/>
                <w:sz w:val="23"/>
                <w:szCs w:val="23"/>
              </w:rPr>
              <w:t>Order the marketing materials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65769D9" w14:textId="77777777" w:rsidR="00DF2231" w:rsidRDefault="00DF2231">
            <w:pPr>
              <w:jc w:val="center"/>
              <w:rPr>
                <w:rFonts w:ascii="Tahoma" w:hAnsi="Tahoma" w:cs="Tahoma"/>
                <w:sz w:val="23"/>
                <w:szCs w:val="23"/>
              </w:rPr>
            </w:pPr>
            <w:r>
              <w:rPr>
                <w:rFonts w:ascii="Tahoma" w:hAnsi="Tahoma" w:cs="Tahoma"/>
                <w:sz w:val="23"/>
                <w:szCs w:val="23"/>
              </w:rPr>
              <w:t>9</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284AA7D" w14:textId="77777777" w:rsidR="00DF2231" w:rsidRDefault="00DF2231">
            <w:pPr>
              <w:jc w:val="center"/>
              <w:rPr>
                <w:rFonts w:ascii="Tahoma" w:hAnsi="Tahoma" w:cs="Tahoma"/>
                <w:sz w:val="23"/>
                <w:szCs w:val="23"/>
              </w:rPr>
            </w:pPr>
          </w:p>
        </w:tc>
      </w:tr>
      <w:tr w:rsidR="00DF2231" w14:paraId="60C800B8" w14:textId="77777777" w:rsidTr="00DF223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0E70E27" w14:textId="77777777" w:rsidR="00DF2231" w:rsidRDefault="00DF2231">
            <w:pPr>
              <w:rPr>
                <w:rFonts w:ascii="Tahoma" w:hAnsi="Tahoma" w:cs="Tahoma"/>
                <w:sz w:val="23"/>
                <w:szCs w:val="23"/>
              </w:rPr>
            </w:pPr>
            <w:r>
              <w:rPr>
                <w:rFonts w:ascii="Tahoma" w:hAnsi="Tahoma" w:cs="Tahoma"/>
                <w:sz w:val="23"/>
                <w:szCs w:val="23"/>
              </w:rPr>
              <w:t>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B16E0E2" w14:textId="77777777" w:rsidR="00DF2231" w:rsidRDefault="00DF2231">
            <w:pPr>
              <w:rPr>
                <w:rFonts w:ascii="Tahoma" w:hAnsi="Tahoma" w:cs="Tahoma"/>
                <w:sz w:val="23"/>
                <w:szCs w:val="23"/>
              </w:rPr>
            </w:pPr>
            <w:r>
              <w:rPr>
                <w:rFonts w:ascii="Tahoma" w:hAnsi="Tahoma" w:cs="Tahoma"/>
                <w:sz w:val="23"/>
                <w:szCs w:val="23"/>
              </w:rPr>
              <w:t>Brief the managers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7BE1B89" w14:textId="77777777" w:rsidR="00DF2231" w:rsidRDefault="00DF2231">
            <w:pPr>
              <w:jc w:val="center"/>
              <w:rPr>
                <w:rFonts w:ascii="Tahoma" w:hAnsi="Tahoma" w:cs="Tahoma"/>
                <w:sz w:val="23"/>
                <w:szCs w:val="23"/>
              </w:rPr>
            </w:pPr>
            <w:r>
              <w:rPr>
                <w:rFonts w:ascii="Tahoma" w:hAnsi="Tahoma" w:cs="Tahoma"/>
                <w:sz w:val="23"/>
                <w:szCs w:val="23"/>
              </w:rPr>
              <w:t>2</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334418" w14:textId="77777777" w:rsidR="00DF2231" w:rsidRDefault="00DF2231">
            <w:pPr>
              <w:jc w:val="center"/>
              <w:rPr>
                <w:rFonts w:ascii="Tahoma" w:hAnsi="Tahoma" w:cs="Tahoma"/>
                <w:sz w:val="23"/>
                <w:szCs w:val="23"/>
              </w:rPr>
            </w:pPr>
          </w:p>
        </w:tc>
      </w:tr>
      <w:tr w:rsidR="00DF2231" w14:paraId="083B47C8" w14:textId="77777777" w:rsidTr="00DF223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3D06EEE" w14:textId="77777777" w:rsidR="00DF2231" w:rsidRDefault="00DF2231">
            <w:pPr>
              <w:rPr>
                <w:rFonts w:ascii="Tahoma" w:hAnsi="Tahoma" w:cs="Tahoma"/>
                <w:sz w:val="23"/>
                <w:szCs w:val="23"/>
              </w:rPr>
            </w:pPr>
            <w:r>
              <w:rPr>
                <w:rFonts w:ascii="Tahoma" w:hAnsi="Tahoma" w:cs="Tahoma"/>
                <w:sz w:val="23"/>
                <w:szCs w:val="23"/>
              </w:rPr>
              <w:t>4</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E3C9A5F" w14:textId="77777777" w:rsidR="00DF2231" w:rsidRDefault="00DF2231">
            <w:pPr>
              <w:rPr>
                <w:rFonts w:ascii="Tahoma" w:hAnsi="Tahoma" w:cs="Tahoma"/>
                <w:sz w:val="23"/>
                <w:szCs w:val="23"/>
              </w:rPr>
            </w:pPr>
            <w:r>
              <w:rPr>
                <w:rFonts w:ascii="Tahoma" w:hAnsi="Tahoma" w:cs="Tahoma"/>
                <w:sz w:val="23"/>
                <w:szCs w:val="23"/>
              </w:rPr>
              <w:t>Send out customer emails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5FAF65F" w14:textId="77777777" w:rsidR="00DF2231" w:rsidRDefault="00DF2231">
            <w:pPr>
              <w:jc w:val="center"/>
              <w:rPr>
                <w:rFonts w:ascii="Tahoma" w:hAnsi="Tahoma" w:cs="Tahoma"/>
                <w:sz w:val="23"/>
                <w:szCs w:val="23"/>
              </w:rPr>
            </w:pPr>
            <w:r>
              <w:rPr>
                <w:rFonts w:ascii="Tahoma" w:hAnsi="Tahoma" w:cs="Tahoma"/>
                <w:sz w:val="23"/>
                <w:szCs w:val="23"/>
              </w:rPr>
              <w:t>3</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7CA5567" w14:textId="77777777" w:rsidR="00DF2231" w:rsidRDefault="00DF2231">
            <w:pPr>
              <w:jc w:val="center"/>
              <w:rPr>
                <w:rFonts w:ascii="Tahoma" w:hAnsi="Tahoma" w:cs="Tahoma"/>
                <w:sz w:val="23"/>
                <w:szCs w:val="23"/>
              </w:rPr>
            </w:pPr>
          </w:p>
        </w:tc>
      </w:tr>
      <w:tr w:rsidR="00DF2231" w14:paraId="5769853E" w14:textId="77777777" w:rsidTr="00DF223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53D84B1" w14:textId="77777777" w:rsidR="00DF2231" w:rsidRDefault="00DF2231">
            <w:pPr>
              <w:rPr>
                <w:rFonts w:ascii="Tahoma" w:hAnsi="Tahoma" w:cs="Tahoma"/>
                <w:sz w:val="23"/>
                <w:szCs w:val="23"/>
              </w:rPr>
            </w:pPr>
            <w:r>
              <w:rPr>
                <w:rFonts w:ascii="Tahoma" w:hAnsi="Tahoma" w:cs="Tahoma"/>
                <w:sz w:val="23"/>
                <w:szCs w:val="23"/>
              </w:rPr>
              <w:t>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4186D9F" w14:textId="77777777" w:rsidR="00DF2231" w:rsidRDefault="00DF2231">
            <w:pPr>
              <w:rPr>
                <w:rFonts w:ascii="Tahoma" w:hAnsi="Tahoma" w:cs="Tahoma"/>
                <w:sz w:val="23"/>
                <w:szCs w:val="23"/>
              </w:rPr>
            </w:pPr>
            <w:r>
              <w:rPr>
                <w:rFonts w:ascii="Tahoma" w:hAnsi="Tahoma" w:cs="Tahoma"/>
                <w:sz w:val="23"/>
                <w:szCs w:val="23"/>
              </w:rPr>
              <w:t>Upload program to the app store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8320EC8" w14:textId="77777777" w:rsidR="00DF2231" w:rsidRDefault="00DF2231">
            <w:pPr>
              <w:jc w:val="center"/>
              <w:rPr>
                <w:rFonts w:ascii="Tahoma" w:hAnsi="Tahoma" w:cs="Tahoma"/>
                <w:sz w:val="23"/>
                <w:szCs w:val="23"/>
              </w:rPr>
            </w:pPr>
            <w:r>
              <w:rPr>
                <w:rFonts w:ascii="Tahoma" w:hAnsi="Tahoma" w:cs="Tahoma"/>
                <w:sz w:val="23"/>
                <w:szCs w:val="23"/>
              </w:rPr>
              <w:t>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36DD3F6" w14:textId="77777777" w:rsidR="00DF2231" w:rsidRDefault="00DF2231">
            <w:pPr>
              <w:jc w:val="center"/>
              <w:rPr>
                <w:rFonts w:ascii="Tahoma" w:hAnsi="Tahoma" w:cs="Tahoma"/>
                <w:sz w:val="23"/>
                <w:szCs w:val="23"/>
              </w:rPr>
            </w:pPr>
          </w:p>
        </w:tc>
      </w:tr>
      <w:tr w:rsidR="00DF2231" w14:paraId="003B5955" w14:textId="77777777" w:rsidTr="00DF223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629858D" w14:textId="77777777" w:rsidR="00DF2231" w:rsidRDefault="00DF2231">
            <w:pPr>
              <w:rPr>
                <w:rFonts w:ascii="Tahoma" w:hAnsi="Tahoma" w:cs="Tahoma"/>
                <w:sz w:val="23"/>
                <w:szCs w:val="23"/>
              </w:rPr>
            </w:pPr>
            <w:r>
              <w:rPr>
                <w:rFonts w:ascii="Tahoma" w:hAnsi="Tahoma" w:cs="Tahoma"/>
                <w:sz w:val="23"/>
                <w:szCs w:val="23"/>
              </w:rPr>
              <w:t>6</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F52687" w14:textId="77777777" w:rsidR="00DF2231" w:rsidRDefault="00DF2231">
            <w:pPr>
              <w:rPr>
                <w:rFonts w:ascii="Tahoma" w:hAnsi="Tahoma" w:cs="Tahoma"/>
                <w:sz w:val="23"/>
                <w:szCs w:val="23"/>
              </w:rPr>
            </w:pPr>
            <w:r>
              <w:rPr>
                <w:rFonts w:ascii="Tahoma" w:hAnsi="Tahoma" w:cs="Tahoma"/>
                <w:sz w:val="23"/>
                <w:szCs w:val="23"/>
              </w:rPr>
              <w:t>Load the new software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D3B447" w14:textId="77777777" w:rsidR="00DF2231" w:rsidRDefault="00DF2231">
            <w:pPr>
              <w:jc w:val="center"/>
              <w:rPr>
                <w:rFonts w:ascii="Tahoma" w:hAnsi="Tahoma" w:cs="Tahoma"/>
                <w:sz w:val="23"/>
                <w:szCs w:val="23"/>
              </w:rPr>
            </w:pPr>
            <w:r>
              <w:rPr>
                <w:rFonts w:ascii="Tahoma" w:hAnsi="Tahoma" w:cs="Tahoma"/>
                <w:sz w:val="23"/>
                <w:szCs w:val="23"/>
              </w:rPr>
              <w:t>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8B7DA38" w14:textId="77777777" w:rsidR="00DF2231" w:rsidRDefault="00DF2231">
            <w:pPr>
              <w:jc w:val="center"/>
              <w:rPr>
                <w:rFonts w:ascii="Tahoma" w:hAnsi="Tahoma" w:cs="Tahoma"/>
                <w:sz w:val="23"/>
                <w:szCs w:val="23"/>
              </w:rPr>
            </w:pPr>
          </w:p>
        </w:tc>
      </w:tr>
      <w:tr w:rsidR="00DF2231" w14:paraId="5CB1090F" w14:textId="77777777" w:rsidTr="00DF223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DED430" w14:textId="77777777" w:rsidR="00DF2231" w:rsidRDefault="00DF2231">
            <w:pPr>
              <w:rPr>
                <w:rFonts w:ascii="Tahoma" w:hAnsi="Tahoma" w:cs="Tahoma"/>
                <w:sz w:val="23"/>
                <w:szCs w:val="23"/>
              </w:rPr>
            </w:pPr>
            <w:r>
              <w:rPr>
                <w:rFonts w:ascii="Tahoma" w:hAnsi="Tahoma" w:cs="Tahoma"/>
                <w:sz w:val="23"/>
                <w:szCs w:val="23"/>
              </w:rPr>
              <w:t>7</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7F2C21" w14:textId="77777777" w:rsidR="00DF2231" w:rsidRDefault="00DF2231">
            <w:pPr>
              <w:rPr>
                <w:rFonts w:ascii="Tahoma" w:hAnsi="Tahoma" w:cs="Tahoma"/>
                <w:sz w:val="23"/>
                <w:szCs w:val="23"/>
              </w:rPr>
            </w:pPr>
            <w:r>
              <w:rPr>
                <w:rFonts w:ascii="Tahoma" w:hAnsi="Tahoma" w:cs="Tahoma"/>
                <w:sz w:val="23"/>
                <w:szCs w:val="23"/>
              </w:rPr>
              <w:t>Do a dress rehearsal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CCA511" w14:textId="77777777" w:rsidR="00DF2231" w:rsidRDefault="00DF2231">
            <w:pPr>
              <w:jc w:val="center"/>
              <w:rPr>
                <w:rFonts w:ascii="Tahoma" w:hAnsi="Tahoma" w:cs="Tahoma"/>
                <w:sz w:val="23"/>
                <w:szCs w:val="23"/>
              </w:rPr>
            </w:pPr>
            <w:r>
              <w:rPr>
                <w:rFonts w:ascii="Tahoma" w:hAnsi="Tahoma" w:cs="Tahoma"/>
                <w:sz w:val="23"/>
                <w:szCs w:val="23"/>
              </w:rPr>
              <w:t>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CE51DB1" w14:textId="77777777" w:rsidR="00DF2231" w:rsidRDefault="00DF2231">
            <w:pPr>
              <w:jc w:val="center"/>
              <w:rPr>
                <w:rFonts w:ascii="Tahoma" w:hAnsi="Tahoma" w:cs="Tahoma"/>
                <w:sz w:val="23"/>
                <w:szCs w:val="23"/>
              </w:rPr>
            </w:pPr>
          </w:p>
        </w:tc>
      </w:tr>
    </w:tbl>
    <w:p w14:paraId="0EB564A9" w14:textId="72AE4466" w:rsidR="00DF2231" w:rsidRDefault="00DF2231" w:rsidP="00DF2231">
      <w:pPr>
        <w:shd w:val="clear" w:color="auto" w:fill="FFFFFF"/>
        <w:rPr>
          <w:rFonts w:ascii="Cambria" w:hAnsi="Cambria"/>
          <w:color w:val="575757"/>
          <w:sz w:val="27"/>
          <w:szCs w:val="27"/>
        </w:rPr>
      </w:pPr>
      <w:r>
        <w:rPr>
          <w:rFonts w:ascii="Cambria" w:hAnsi="Cambria"/>
          <w:noProof/>
          <w:color w:val="575757"/>
          <w:sz w:val="27"/>
          <w:szCs w:val="27"/>
        </w:rPr>
        <w:drawing>
          <wp:inline distT="0" distB="0" distL="0" distR="0" wp14:anchorId="43EC735B" wp14:editId="03D3E2BE">
            <wp:extent cx="200025" cy="200025"/>
            <wp:effectExtent l="0" t="0" r="9525" b="9525"/>
            <wp:docPr id="1980538818" name="Picture 13"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large T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FE3638F"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3-9</w:t>
      </w:r>
    </w:p>
    <w:p w14:paraId="316F5FAF"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This Microsoft Project screen displays the same WBS, including task number, task name, duration, and predecessor tasks.</w:t>
      </w:r>
    </w:p>
    <w:p w14:paraId="18B68449" w14:textId="4DAF82A7"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61123BCE" wp14:editId="3E513D75">
            <wp:extent cx="5667375" cy="1590675"/>
            <wp:effectExtent l="0" t="0" r="9525" b="9525"/>
            <wp:docPr id="328881235"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7375" cy="1590675"/>
                    </a:xfrm>
                    <a:prstGeom prst="rect">
                      <a:avLst/>
                    </a:prstGeom>
                    <a:noFill/>
                    <a:ln>
                      <a:noFill/>
                    </a:ln>
                  </pic:spPr>
                </pic:pic>
              </a:graphicData>
            </a:graphic>
          </wp:inline>
        </w:drawing>
      </w:r>
    </w:p>
    <w:p w14:paraId="2CFD917A" w14:textId="255D85EB" w:rsidR="00DF2231" w:rsidRDefault="00DF2231" w:rsidP="00DF2231">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138D4533" wp14:editId="200CC7E6">
            <wp:extent cx="200025" cy="200025"/>
            <wp:effectExtent l="0" t="0" r="9525" b="9525"/>
            <wp:docPr id="192026209"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larg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6C2CE90"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lastRenderedPageBreak/>
        <w:t>Change font size</w:t>
      </w:r>
    </w:p>
    <w:p w14:paraId="4A7B2A9A" w14:textId="77777777" w:rsidR="00DF2231" w:rsidRDefault="00DF2231" w:rsidP="00DF2231">
      <w:pPr>
        <w:shd w:val="clear" w:color="auto" w:fill="FFFFFF"/>
        <w:rPr>
          <w:rFonts w:ascii="Cambria" w:hAnsi="Cambria"/>
          <w:color w:val="575757"/>
          <w:sz w:val="27"/>
          <w:szCs w:val="27"/>
        </w:rPr>
      </w:pPr>
      <w:hyperlink r:id="rId109" w:tooltip="Help" w:history="1">
        <w:r>
          <w:rPr>
            <w:rStyle w:val="novisual"/>
            <w:rFonts w:ascii="Helvetica" w:hAnsi="Helvetica" w:cs="Helvetica"/>
            <w:b/>
            <w:bCs/>
            <w:color w:val="7A7A7A"/>
            <w:sz w:val="23"/>
            <w:szCs w:val="23"/>
            <w:u w:val="single"/>
            <w:bdr w:val="none" w:sz="0" w:space="0" w:color="auto" w:frame="1"/>
          </w:rPr>
          <w:t>help</w:t>
        </w:r>
      </w:hyperlink>
    </w:p>
    <w:p w14:paraId="5C9CF7CB"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110" w:anchor="header" w:history="1">
        <w:r w:rsidRPr="00DF2231">
          <w:rPr>
            <w:rFonts w:ascii="Cambria" w:eastAsia="Times New Roman" w:hAnsi="Cambria" w:cs="Times New Roman"/>
            <w:color w:val="0081BC"/>
            <w:kern w:val="0"/>
            <w:sz w:val="27"/>
            <w:szCs w:val="27"/>
            <w:u w:val="single"/>
            <w14:ligatures w14:val="none"/>
          </w:rPr>
          <w:t>Main content</w:t>
        </w:r>
      </w:hyperlink>
    </w:p>
    <w:p w14:paraId="0CDB05C2" w14:textId="77777777" w:rsidR="00DF2231" w:rsidRPr="00DF2231" w:rsidRDefault="00DF2231" w:rsidP="00DF2231">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DF2231">
        <w:rPr>
          <w:rFonts w:ascii="Open Sans" w:eastAsia="Times New Roman" w:hAnsi="Open Sans" w:cs="Open Sans"/>
          <w:b/>
          <w:bCs/>
          <w:color w:val="7A7A7A"/>
          <w:kern w:val="36"/>
          <w:sz w:val="36"/>
          <w:szCs w:val="36"/>
          <w14:ligatures w14:val="none"/>
        </w:rPr>
        <w:t>3.3</w:t>
      </w:r>
      <w:r w:rsidRPr="00DF2231">
        <w:rPr>
          <w:rFonts w:ascii="Open Sans" w:eastAsia="Times New Roman" w:hAnsi="Open Sans" w:cs="Open Sans"/>
          <w:color w:val="007DB8"/>
          <w:kern w:val="36"/>
          <w:sz w:val="48"/>
          <w:szCs w:val="48"/>
          <w14:ligatures w14:val="none"/>
        </w:rPr>
        <w:t>Task Patterns</w:t>
      </w:r>
    </w:p>
    <w:p w14:paraId="4978A33E" w14:textId="77777777" w:rsidR="00DF2231" w:rsidRPr="00DF2231" w:rsidRDefault="00DF2231" w:rsidP="00DF2231">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Tasks in a WBS must be arranged in a logical sequence called a </w:t>
      </w:r>
      <w:hyperlink r:id="rId111" w:history="1">
        <w:r w:rsidRPr="00DF2231">
          <w:rPr>
            <w:rFonts w:ascii="Cambria" w:eastAsia="Times New Roman" w:hAnsi="Cambria" w:cs="Times New Roman"/>
            <w:b/>
            <w:bCs/>
            <w:color w:val="00609A"/>
            <w:kern w:val="0"/>
            <w:sz w:val="27"/>
            <w:szCs w:val="27"/>
            <w14:ligatures w14:val="none"/>
          </w:rPr>
          <w:t>task pattern</w:t>
        </w:r>
      </w:hyperlink>
      <w:r w:rsidRPr="00DF2231">
        <w:rPr>
          <w:rFonts w:ascii="Cambria" w:eastAsia="Times New Roman" w:hAnsi="Cambria" w:cs="Times New Roman"/>
          <w:color w:val="575757"/>
          <w:kern w:val="0"/>
          <w:sz w:val="27"/>
          <w:szCs w:val="27"/>
          <w14:ligatures w14:val="none"/>
        </w:rPr>
        <w:t>. In any project, large or small, tasks depend on each other and must be performed in a sequence, not unlike the commands in a software program. Task patterns can involve dependent tasks, multiple successor tasks, and multiple predecessor tasks. In larger projects, these patterns can be very complex, and an analyst must study the logical flow carefully. This section explains how to understand and create graphical models of these patterns.</w:t>
      </w:r>
    </w:p>
    <w:p w14:paraId="341B4B1B" w14:textId="77777777" w:rsidR="00DF2231" w:rsidRPr="00DF2231" w:rsidRDefault="00DF2231" w:rsidP="00DF2231">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Change font size</w:t>
      </w:r>
    </w:p>
    <w:p w14:paraId="161D0C86"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112" w:tooltip="Help" w:history="1">
        <w:r w:rsidRPr="00DF2231">
          <w:rPr>
            <w:rFonts w:ascii="Helvetica" w:eastAsia="Times New Roman" w:hAnsi="Helvetica" w:cs="Helvetica"/>
            <w:b/>
            <w:bCs/>
            <w:color w:val="7A7A7A"/>
            <w:kern w:val="0"/>
            <w:sz w:val="23"/>
            <w:szCs w:val="23"/>
            <w:u w:val="single"/>
            <w:bdr w:val="none" w:sz="0" w:space="0" w:color="auto" w:frame="1"/>
            <w14:ligatures w14:val="none"/>
          </w:rPr>
          <w:t>help</w:t>
        </w:r>
      </w:hyperlink>
    </w:p>
    <w:p w14:paraId="2D77C2B9" w14:textId="77777777" w:rsidR="00DF2231" w:rsidRDefault="00DF2231" w:rsidP="00DF2231">
      <w:pPr>
        <w:shd w:val="clear" w:color="auto" w:fill="FFFFFF"/>
        <w:rPr>
          <w:rFonts w:ascii="Cambria" w:hAnsi="Cambria"/>
          <w:color w:val="575757"/>
          <w:sz w:val="27"/>
          <w:szCs w:val="27"/>
        </w:rPr>
      </w:pPr>
      <w:hyperlink r:id="rId113" w:anchor="header" w:history="1">
        <w:r>
          <w:rPr>
            <w:rStyle w:val="Hyperlink"/>
            <w:rFonts w:ascii="Cambria" w:hAnsi="Cambria"/>
            <w:color w:val="0081BC"/>
            <w:sz w:val="27"/>
            <w:szCs w:val="27"/>
          </w:rPr>
          <w:t>Main content</w:t>
        </w:r>
      </w:hyperlink>
    </w:p>
    <w:p w14:paraId="6675FBBC"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3.3.1</w:t>
      </w:r>
      <w:r>
        <w:rPr>
          <w:rStyle w:val="headingtext"/>
          <w:rFonts w:ascii="Open Sans" w:hAnsi="Open Sans" w:cs="Open Sans"/>
          <w:color w:val="DF7300"/>
          <w:sz w:val="54"/>
          <w:szCs w:val="54"/>
        </w:rPr>
        <w:t>Using Task Boxes to Create a Model</w:t>
      </w:r>
    </w:p>
    <w:p w14:paraId="574754E8"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 PERT/CPM chart, project tasks are shown as rectangular boxes, arranged in the sequence in which they must be performed. Each rectangular box, called a </w:t>
      </w:r>
      <w:hyperlink r:id="rId114" w:history="1">
        <w:r>
          <w:rPr>
            <w:rStyle w:val="primaryterm"/>
            <w:rFonts w:ascii="Cambria" w:hAnsi="Cambria"/>
            <w:b/>
            <w:bCs/>
            <w:color w:val="00609A"/>
            <w:sz w:val="27"/>
            <w:szCs w:val="27"/>
          </w:rPr>
          <w:t>task box</w:t>
        </w:r>
      </w:hyperlink>
      <w:r>
        <w:rPr>
          <w:rFonts w:ascii="Cambria" w:hAnsi="Cambria"/>
          <w:color w:val="575757"/>
          <w:sz w:val="27"/>
          <w:szCs w:val="27"/>
        </w:rPr>
        <w:t>, has five sections, as shown in </w:t>
      </w:r>
      <w:hyperlink r:id="rId115" w:history="1">
        <w:r>
          <w:rPr>
            <w:rStyle w:val="Hyperlink"/>
            <w:rFonts w:ascii="Cambria" w:hAnsi="Cambria"/>
            <w:color w:val="0081BC"/>
            <w:sz w:val="27"/>
            <w:szCs w:val="27"/>
          </w:rPr>
          <w:t>Figure 3-10</w:t>
        </w:r>
      </w:hyperlink>
      <w:r>
        <w:rPr>
          <w:rFonts w:ascii="Cambria" w:hAnsi="Cambria"/>
          <w:color w:val="575757"/>
          <w:sz w:val="27"/>
          <w:szCs w:val="27"/>
        </w:rPr>
        <w:t>. Each section of the task box contains important information about the task, including the Task Name, Task ID, Task Duration, Start Day/Date, and Finish Day/Date.</w:t>
      </w:r>
    </w:p>
    <w:p w14:paraId="66911A8D"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3-10</w:t>
      </w:r>
    </w:p>
    <w:p w14:paraId="67B47DFE"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Each section of the task box contains important information about the task, including the Task Name, Task ID, Task Duration, Start Day/Date, and Finish Day/Date.</w:t>
      </w:r>
    </w:p>
    <w:p w14:paraId="12527343" w14:textId="372D2FC1"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1E012867" wp14:editId="5BD5E132">
            <wp:extent cx="2400300" cy="1714500"/>
            <wp:effectExtent l="0" t="0" r="0" b="0"/>
            <wp:docPr id="83314779"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00300" cy="1714500"/>
                    </a:xfrm>
                    <a:prstGeom prst="rect">
                      <a:avLst/>
                    </a:prstGeom>
                    <a:noFill/>
                    <a:ln>
                      <a:noFill/>
                    </a:ln>
                  </pic:spPr>
                </pic:pic>
              </a:graphicData>
            </a:graphic>
          </wp:inline>
        </w:drawing>
      </w:r>
    </w:p>
    <w:p w14:paraId="001C79BB"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Task Name</w:t>
      </w:r>
    </w:p>
    <w:p w14:paraId="5F76AABC"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117" w:history="1">
        <w:r>
          <w:rPr>
            <w:rStyle w:val="primaryterm"/>
            <w:rFonts w:ascii="Cambria" w:hAnsi="Cambria"/>
            <w:b/>
            <w:bCs/>
            <w:color w:val="00609A"/>
            <w:sz w:val="27"/>
            <w:szCs w:val="27"/>
          </w:rPr>
          <w:t>task name</w:t>
        </w:r>
      </w:hyperlink>
      <w:r>
        <w:rPr>
          <w:rFonts w:ascii="Cambria" w:hAnsi="Cambria"/>
          <w:color w:val="575757"/>
          <w:sz w:val="27"/>
          <w:szCs w:val="27"/>
        </w:rPr>
        <w:t> should be brief and descriptive, but it does not have to be unique in the project. For example, a task named Conduct Interviews might occur in several phases of the project.</w:t>
      </w:r>
    </w:p>
    <w:p w14:paraId="6680EA27"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Task ID</w:t>
      </w:r>
    </w:p>
    <w:p w14:paraId="7AA3CC0E"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118" w:history="1">
        <w:r>
          <w:rPr>
            <w:rStyle w:val="primaryterm"/>
            <w:rFonts w:ascii="Cambria" w:hAnsi="Cambria"/>
            <w:b/>
            <w:bCs/>
            <w:color w:val="00609A"/>
            <w:sz w:val="27"/>
            <w:szCs w:val="27"/>
          </w:rPr>
          <w:t>task ID</w:t>
        </w:r>
      </w:hyperlink>
      <w:r>
        <w:rPr>
          <w:rFonts w:ascii="Cambria" w:hAnsi="Cambria"/>
          <w:color w:val="575757"/>
          <w:sz w:val="27"/>
          <w:szCs w:val="27"/>
        </w:rPr>
        <w:t> can be a number or code that provides unique identification.</w:t>
      </w:r>
    </w:p>
    <w:p w14:paraId="78D838E2"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Task Duration</w:t>
      </w:r>
    </w:p>
    <w:p w14:paraId="1A0B236D"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119" w:history="1">
        <w:r>
          <w:rPr>
            <w:rStyle w:val="primaryterm"/>
            <w:rFonts w:ascii="Cambria" w:hAnsi="Cambria"/>
            <w:b/>
            <w:bCs/>
            <w:color w:val="00609A"/>
            <w:sz w:val="27"/>
            <w:szCs w:val="27"/>
          </w:rPr>
          <w:t>duration</w:t>
        </w:r>
      </w:hyperlink>
      <w:r>
        <w:rPr>
          <w:rFonts w:ascii="Cambria" w:hAnsi="Cambria"/>
          <w:color w:val="575757"/>
          <w:sz w:val="27"/>
          <w:szCs w:val="27"/>
        </w:rPr>
        <w:t> is the amount of time it will take to complete a task, which is not necessarily the same as the elapsed time. For example, a task that takes eight hours of effort to complete would be done in one day by a person dedicated 100%, but if the person assigned this task is only working 50% on this project, the task would take two days elapsed time to complete. All tasks must use the same time units, which can be hours, days, weeks, or months, depending on the project. An actual project starts on a specific date but can also be measured from a point in time, such as Day 1.</w:t>
      </w:r>
    </w:p>
    <w:p w14:paraId="385AC0AC"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bookmarkStart w:id="7" w:name="PageEnd_82"/>
      <w:bookmarkEnd w:id="7"/>
      <w:r>
        <w:rPr>
          <w:rStyle w:val="headingtext"/>
          <w:rFonts w:ascii="Tahoma" w:hAnsi="Tahoma" w:cs="Tahoma"/>
          <w:color w:val="B03F3B"/>
          <w:sz w:val="31"/>
          <w:szCs w:val="31"/>
        </w:rPr>
        <w:t>Start Day/Date</w:t>
      </w:r>
    </w:p>
    <w:p w14:paraId="0C9E698B"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120" w:history="1">
        <w:r>
          <w:rPr>
            <w:rStyle w:val="primaryterm"/>
            <w:rFonts w:ascii="Cambria" w:hAnsi="Cambria"/>
            <w:b/>
            <w:bCs/>
            <w:color w:val="00609A"/>
            <w:sz w:val="27"/>
            <w:szCs w:val="27"/>
          </w:rPr>
          <w:t>start day/date</w:t>
        </w:r>
      </w:hyperlink>
      <w:r>
        <w:rPr>
          <w:rFonts w:ascii="Cambria" w:hAnsi="Cambria"/>
          <w:color w:val="575757"/>
          <w:sz w:val="27"/>
          <w:szCs w:val="27"/>
        </w:rPr>
        <w:t> is the time that a task is scheduled to begin. For example, suppose that a simple project has two tasks: Task 1 and Task 2. Also suppose that Task 2 cannot begin until Task 1 is finished. An analogy might be that a program cannot run until the computer is turned on. If Task 1 begins on Day 1 and has duration of three days, it will finish on Day 3. Because Task 2 cannot begin until Task 1 is completed, the start time for Task 2 is Day 4, which is the day after Task 1 is finished.</w:t>
      </w:r>
    </w:p>
    <w:p w14:paraId="3443B1EB"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Finish Day/Date</w:t>
      </w:r>
    </w:p>
    <w:p w14:paraId="240D5598"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121" w:history="1">
        <w:r>
          <w:rPr>
            <w:rStyle w:val="primaryterm"/>
            <w:rFonts w:ascii="Cambria" w:hAnsi="Cambria"/>
            <w:b/>
            <w:bCs/>
            <w:color w:val="00609A"/>
            <w:sz w:val="27"/>
            <w:szCs w:val="27"/>
          </w:rPr>
          <w:t>finish day/date</w:t>
        </w:r>
      </w:hyperlink>
      <w:r>
        <w:rPr>
          <w:rFonts w:ascii="Cambria" w:hAnsi="Cambria"/>
          <w:color w:val="575757"/>
          <w:sz w:val="27"/>
          <w:szCs w:val="27"/>
        </w:rPr>
        <w:t> is the time that a task is scheduled for completion. To calculate the finish day or date, add the duration to the start day or date. When doing this, be very careful not to add too many days. For example, if a task starts on Day 10 and has duration of five days, then the finish date would be on Day 14—</w:t>
      </w:r>
      <w:proofErr w:type="spellStart"/>
      <w:r>
        <w:rPr>
          <w:rFonts w:ascii="Cambria" w:hAnsi="Cambria"/>
          <w:color w:val="575757"/>
          <w:sz w:val="27"/>
          <w:szCs w:val="27"/>
        </w:rPr>
        <w:t>not</w:t>
      </w:r>
      <w:proofErr w:type="spellEnd"/>
      <w:r>
        <w:rPr>
          <w:rFonts w:ascii="Cambria" w:hAnsi="Cambria"/>
          <w:color w:val="575757"/>
          <w:sz w:val="27"/>
          <w:szCs w:val="27"/>
        </w:rPr>
        <w:t xml:space="preserve"> Day 15.</w:t>
      </w:r>
    </w:p>
    <w:p w14:paraId="2E997E2A"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5189D1D8" w14:textId="77777777" w:rsidR="00DF2231" w:rsidRDefault="00DF2231" w:rsidP="00DF2231">
      <w:pPr>
        <w:shd w:val="clear" w:color="auto" w:fill="FFFFFF"/>
        <w:rPr>
          <w:rFonts w:ascii="Cambria" w:hAnsi="Cambria"/>
          <w:color w:val="575757"/>
          <w:sz w:val="27"/>
          <w:szCs w:val="27"/>
        </w:rPr>
      </w:pPr>
      <w:hyperlink r:id="rId122" w:tooltip="Help" w:history="1">
        <w:r>
          <w:rPr>
            <w:rStyle w:val="novisual"/>
            <w:rFonts w:ascii="Helvetica" w:hAnsi="Helvetica" w:cs="Helvetica"/>
            <w:b/>
            <w:bCs/>
            <w:color w:val="7A7A7A"/>
            <w:sz w:val="23"/>
            <w:szCs w:val="23"/>
            <w:u w:val="single"/>
            <w:bdr w:val="none" w:sz="0" w:space="0" w:color="auto" w:frame="1"/>
          </w:rPr>
          <w:t>help</w:t>
        </w:r>
      </w:hyperlink>
    </w:p>
    <w:p w14:paraId="444B3674" w14:textId="77777777" w:rsidR="00DF2231" w:rsidRDefault="00DF2231" w:rsidP="00DF2231">
      <w:pPr>
        <w:shd w:val="clear" w:color="auto" w:fill="FFFFFF"/>
        <w:rPr>
          <w:rFonts w:ascii="Cambria" w:hAnsi="Cambria"/>
          <w:color w:val="575757"/>
          <w:sz w:val="27"/>
          <w:szCs w:val="27"/>
        </w:rPr>
      </w:pPr>
      <w:hyperlink r:id="rId123" w:anchor="header" w:history="1">
        <w:r>
          <w:rPr>
            <w:rStyle w:val="Hyperlink"/>
            <w:rFonts w:ascii="Cambria" w:hAnsi="Cambria"/>
            <w:color w:val="0081BC"/>
            <w:sz w:val="27"/>
            <w:szCs w:val="27"/>
          </w:rPr>
          <w:t>Main content</w:t>
        </w:r>
      </w:hyperlink>
    </w:p>
    <w:p w14:paraId="1474D15E"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3.3.2</w:t>
      </w:r>
      <w:r>
        <w:rPr>
          <w:rStyle w:val="headingtext"/>
          <w:rFonts w:ascii="Open Sans" w:hAnsi="Open Sans" w:cs="Open Sans"/>
          <w:color w:val="DF7300"/>
          <w:sz w:val="54"/>
          <w:szCs w:val="54"/>
        </w:rPr>
        <w:t>Task Pattern Types</w:t>
      </w:r>
    </w:p>
    <w:p w14:paraId="6090B2BA"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project is based on a pattern of tasks. In a large project, the overall pattern would be quite complex, but it can be broken down into three basic types of patterns: dependent tasks, multiple successor tasks, and multiple predecessor tasks.</w:t>
      </w:r>
    </w:p>
    <w:p w14:paraId="2A257086"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Dependent Tasks</w:t>
      </w:r>
    </w:p>
    <w:p w14:paraId="795A8E2E"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tasks must be completed one after another, like the relay race shown in </w:t>
      </w:r>
      <w:hyperlink r:id="rId124" w:history="1">
        <w:r>
          <w:rPr>
            <w:rStyle w:val="Hyperlink"/>
            <w:rFonts w:ascii="Cambria" w:hAnsi="Cambria"/>
            <w:color w:val="0081BC"/>
            <w:sz w:val="27"/>
            <w:szCs w:val="27"/>
          </w:rPr>
          <w:t>Figure 3-11</w:t>
        </w:r>
      </w:hyperlink>
      <w:r>
        <w:rPr>
          <w:rFonts w:ascii="Cambria" w:hAnsi="Cambria"/>
          <w:color w:val="575757"/>
          <w:sz w:val="27"/>
          <w:szCs w:val="27"/>
        </w:rPr>
        <w:t>, they are called </w:t>
      </w:r>
      <w:hyperlink r:id="rId125" w:history="1">
        <w:r>
          <w:rPr>
            <w:rStyle w:val="primaryterm"/>
            <w:rFonts w:ascii="Cambria" w:hAnsi="Cambria"/>
            <w:b/>
            <w:bCs/>
            <w:color w:val="00609A"/>
            <w:sz w:val="27"/>
            <w:szCs w:val="27"/>
          </w:rPr>
          <w:t>dependent tasks</w:t>
        </w:r>
      </w:hyperlink>
      <w:r>
        <w:rPr>
          <w:rFonts w:ascii="Cambria" w:hAnsi="Cambria"/>
          <w:color w:val="575757"/>
          <w:sz w:val="27"/>
          <w:szCs w:val="27"/>
        </w:rPr>
        <w:t> because one depends on the other. For example, </w:t>
      </w:r>
      <w:hyperlink r:id="rId126" w:history="1">
        <w:r>
          <w:rPr>
            <w:rStyle w:val="Hyperlink"/>
            <w:rFonts w:ascii="Cambria" w:hAnsi="Cambria"/>
            <w:color w:val="0081BC"/>
            <w:sz w:val="27"/>
            <w:szCs w:val="27"/>
          </w:rPr>
          <w:t>Figure 3-12</w:t>
        </w:r>
      </w:hyperlink>
      <w:r>
        <w:rPr>
          <w:rFonts w:ascii="Cambria" w:hAnsi="Cambria"/>
          <w:color w:val="575757"/>
          <w:sz w:val="27"/>
          <w:szCs w:val="27"/>
        </w:rPr>
        <w:t> shows that Task 2 depends on Task 1, because Task 2 cannot start until Task 1 is completed. In this example, the finish time of Task 1, Day 5, controls the start date of Task 2, which is Day 6.</w:t>
      </w:r>
    </w:p>
    <w:p w14:paraId="220D822F"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3-11</w:t>
      </w:r>
    </w:p>
    <w:p w14:paraId="7B480822"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In a relay race, each runner is dependent on the preceding runner and cannot start until the earlier finishes.</w:t>
      </w:r>
    </w:p>
    <w:p w14:paraId="156CEFFF" w14:textId="09291F89"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24FCE10B" wp14:editId="4ACBD7F8">
            <wp:extent cx="3190875" cy="2314575"/>
            <wp:effectExtent l="0" t="0" r="9525" b="9525"/>
            <wp:docPr id="1630418717" name="Picture 18" descr="One runner hands off a baton to another runner in a relay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ne runner hands off a baton to another runner in a relay rac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90875" cy="2314575"/>
                    </a:xfrm>
                    <a:prstGeom prst="rect">
                      <a:avLst/>
                    </a:prstGeom>
                    <a:noFill/>
                    <a:ln>
                      <a:noFill/>
                    </a:ln>
                  </pic:spPr>
                </pic:pic>
              </a:graphicData>
            </a:graphic>
          </wp:inline>
        </w:drawing>
      </w:r>
    </w:p>
    <w:p w14:paraId="0F3FD5FE" w14:textId="77777777" w:rsidR="00DF2231" w:rsidRDefault="00DF2231" w:rsidP="00DF2231">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 William Perugini/ </w:t>
      </w:r>
      <w:bookmarkStart w:id="8" w:name="HXVADA89C5LWWUP05796"/>
      <w:r>
        <w:rPr>
          <w:rFonts w:ascii="Tahoma" w:hAnsi="Tahoma" w:cs="Tahoma"/>
          <w:color w:val="666666"/>
        </w:rPr>
        <w:fldChar w:fldCharType="begin"/>
      </w:r>
      <w:r>
        <w:rPr>
          <w:rFonts w:ascii="Tahoma" w:hAnsi="Tahoma" w:cs="Tahoma"/>
          <w:color w:val="666666"/>
        </w:rPr>
        <w:instrText>HYPERLINK "http://shutterstock.com/"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Shutterstock.com</w:t>
      </w:r>
      <w:r>
        <w:rPr>
          <w:rFonts w:ascii="Tahoma" w:hAnsi="Tahoma" w:cs="Tahoma"/>
          <w:color w:val="666666"/>
        </w:rPr>
        <w:fldChar w:fldCharType="end"/>
      </w:r>
      <w:bookmarkEnd w:id="8"/>
    </w:p>
    <w:p w14:paraId="1F012846" w14:textId="77777777" w:rsidR="00DF2231" w:rsidRDefault="00DF2231" w:rsidP="00DF2231">
      <w:pPr>
        <w:spacing w:line="240" w:lineRule="auto"/>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3-12</w:t>
      </w:r>
    </w:p>
    <w:p w14:paraId="0A72C559"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This example of a dependent task shows that the finish time of Task 1, Day 5, controls the start date of Task 2, which is Day 6.</w:t>
      </w:r>
    </w:p>
    <w:p w14:paraId="7009987B" w14:textId="47FFD7FF"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14522922" wp14:editId="7A7079DC">
            <wp:extent cx="4076700" cy="1314450"/>
            <wp:effectExtent l="0" t="0" r="0" b="0"/>
            <wp:docPr id="376554048" name="Picture 17" descr="Task 1, Prepare Outline, starts on Day 1 and lasts 5 days. Task 2, Create Document, is dependent on Task 1. Task 2 begins on Day 6 and lasts 9 days, finishing on Day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sk 1, Prepare Outline, starts on Day 1 and lasts 5 days. Task 2, Create Document, is dependent on Task 1. Task 2 begins on Day 6 and lasts 9 days, finishing on Day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76700" cy="1314450"/>
                    </a:xfrm>
                    <a:prstGeom prst="rect">
                      <a:avLst/>
                    </a:prstGeom>
                    <a:noFill/>
                    <a:ln>
                      <a:noFill/>
                    </a:ln>
                  </pic:spPr>
                </pic:pic>
              </a:graphicData>
            </a:graphic>
          </wp:inline>
        </w:drawing>
      </w:r>
    </w:p>
    <w:p w14:paraId="3B2BACE1"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Multiple Successor Tasks</w:t>
      </w:r>
    </w:p>
    <w:p w14:paraId="159419DE"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several tasks can start at the same time, each is called a </w:t>
      </w:r>
      <w:hyperlink r:id="rId129" w:history="1">
        <w:r>
          <w:rPr>
            <w:rStyle w:val="primaryterm"/>
            <w:rFonts w:ascii="Cambria" w:hAnsi="Cambria"/>
            <w:b/>
            <w:bCs/>
            <w:color w:val="00609A"/>
            <w:sz w:val="27"/>
            <w:szCs w:val="27"/>
          </w:rPr>
          <w:t>concurrent task</w:t>
        </w:r>
      </w:hyperlink>
      <w:r>
        <w:rPr>
          <w:rFonts w:ascii="Cambria" w:hAnsi="Cambria"/>
          <w:color w:val="575757"/>
          <w:sz w:val="27"/>
          <w:szCs w:val="27"/>
        </w:rPr>
        <w:t>. Often, two or more concurrent tasks depend on a single prior task, which is called a predecessor task. In this situation, each concurrent task is called a </w:t>
      </w:r>
      <w:hyperlink r:id="rId130" w:history="1">
        <w:r>
          <w:rPr>
            <w:rStyle w:val="primaryterm"/>
            <w:rFonts w:ascii="Cambria" w:hAnsi="Cambria"/>
            <w:b/>
            <w:bCs/>
            <w:color w:val="00609A"/>
            <w:sz w:val="27"/>
            <w:szCs w:val="27"/>
          </w:rPr>
          <w:t>successor task</w:t>
        </w:r>
      </w:hyperlink>
      <w:r>
        <w:rPr>
          <w:rFonts w:ascii="Cambria" w:hAnsi="Cambria"/>
          <w:color w:val="575757"/>
          <w:sz w:val="27"/>
          <w:szCs w:val="27"/>
        </w:rPr>
        <w:t>. In the example shown in </w:t>
      </w:r>
      <w:hyperlink r:id="rId131" w:history="1">
        <w:r>
          <w:rPr>
            <w:rStyle w:val="Hyperlink"/>
            <w:rFonts w:ascii="Cambria" w:hAnsi="Cambria"/>
            <w:color w:val="0081BC"/>
            <w:sz w:val="27"/>
            <w:szCs w:val="27"/>
          </w:rPr>
          <w:t>Figure 3-13</w:t>
        </w:r>
      </w:hyperlink>
      <w:r>
        <w:rPr>
          <w:rFonts w:ascii="Cambria" w:hAnsi="Cambria"/>
          <w:color w:val="575757"/>
          <w:sz w:val="27"/>
          <w:szCs w:val="27"/>
        </w:rPr>
        <w:t>, successor Tasks 2 and 3 both can begin as soon as Task 1 is finished. Note that the finish time for Task 1 determines the start time for both Tasks 2 and 3. In other words, the earliest that Task 1 can finish is Day 30, so Day 31 is the earliest that Tasks 2 and 3 can start.</w:t>
      </w:r>
    </w:p>
    <w:p w14:paraId="6DB1233A"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3-13</w:t>
      </w:r>
    </w:p>
    <w:p w14:paraId="3FA15025"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lastRenderedPageBreak/>
        <w:t>This example of multiple successor tasks shows that the finish time for Task 1 determines the start time for both Tasks 2 and 3.</w:t>
      </w:r>
    </w:p>
    <w:p w14:paraId="2A8C80D2" w14:textId="4B58EA7F"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2F00B16E" wp14:editId="2CEE41A4">
            <wp:extent cx="4076700" cy="2667000"/>
            <wp:effectExtent l="0" t="0" r="0" b="0"/>
            <wp:docPr id="1011943274" name="Picture 16" descr="Task 1, Develop Plan, has two successor tasks dependent on it: Arrange Interviews (Task 2) and Design Survey (Task 3). Task 1 starts on Day 1 and ends on Day 30. Task 2 begins on Day 31 and finishes on Day 60. Task 3 also starts on Day 31, but it finishes on Da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sk 1, Develop Plan, has two successor tasks dependent on it: Arrange Interviews (Task 2) and Design Survey (Task 3). Task 1 starts on Day 1 and ends on Day 30. Task 2 begins on Day 31 and finishes on Day 60. Task 3 also starts on Day 31, but it finishes on Day 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76700" cy="2667000"/>
                    </a:xfrm>
                    <a:prstGeom prst="rect">
                      <a:avLst/>
                    </a:prstGeom>
                    <a:noFill/>
                    <a:ln>
                      <a:noFill/>
                    </a:ln>
                  </pic:spPr>
                </pic:pic>
              </a:graphicData>
            </a:graphic>
          </wp:inline>
        </w:drawing>
      </w:r>
    </w:p>
    <w:p w14:paraId="6B36C8E9"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Multiple Predecessor Tasks</w:t>
      </w:r>
    </w:p>
    <w:p w14:paraId="2FC67D92"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Suppose that a task requires two or more prior tasks to be completed before it can start. </w:t>
      </w:r>
      <w:hyperlink r:id="rId133" w:history="1">
        <w:r>
          <w:rPr>
            <w:rStyle w:val="Hyperlink"/>
            <w:rFonts w:ascii="Cambria" w:hAnsi="Cambria"/>
            <w:color w:val="0081BC"/>
            <w:sz w:val="27"/>
            <w:szCs w:val="27"/>
          </w:rPr>
          <w:t>Figure 3-14</w:t>
        </w:r>
      </w:hyperlink>
      <w:r>
        <w:rPr>
          <w:rFonts w:ascii="Cambria" w:hAnsi="Cambria"/>
          <w:color w:val="575757"/>
          <w:sz w:val="27"/>
          <w:szCs w:val="27"/>
        </w:rPr>
        <w:t> shows that example because Task 3 cannot begin until Tasks 1 and 2 are both completed. Since the two tasks might not finish at the same time, the longest (latest) predecessor task becomes the controlling factor. Note that the start for Task 3 is Day 16, not Day 6. Why is this so? Because Task 3 depends on two predecessor tasks, Tasks 1 and 2, Task 3 cannot begin until the later of those</w:t>
      </w:r>
      <w:bookmarkStart w:id="9" w:name="PageEnd_83"/>
      <w:bookmarkEnd w:id="9"/>
      <w:r>
        <w:rPr>
          <w:rFonts w:ascii="Cambria" w:hAnsi="Cambria"/>
          <w:color w:val="575757"/>
          <w:sz w:val="27"/>
          <w:szCs w:val="27"/>
        </w:rPr>
        <w:t> tasks is complete. Therefore, the start time for a successor task must be the latest (largest) finish time for any of its preceding tasks. In the example shown, Task 1 ends on Day 15, while Task 2 ends on Day 5, so Task 1 controls the start time for Task 3.</w:t>
      </w:r>
    </w:p>
    <w:p w14:paraId="6CCC054E"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3-14</w:t>
      </w:r>
    </w:p>
    <w:p w14:paraId="69F4752C"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This example of multiple predecessor tasks shows that the start time for a successor task must be the latest (largest) finish time for any of its preceding tasks. In the example shown, Task 1 ends on Day 15, while Task 2 ends on Day 5, so Task 1 controls the start time for Task 3.</w:t>
      </w:r>
    </w:p>
    <w:p w14:paraId="6240124B" w14:textId="442EB169"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48A385A7" wp14:editId="035738E7">
            <wp:extent cx="4076700" cy="2390775"/>
            <wp:effectExtent l="0" t="0" r="0" b="9525"/>
            <wp:docPr id="1698609684" name="Picture 15" descr="Task 1, Obtain Authorization, and Task 2, Create Job Description, both start on Day 1. Task 1 finishes on Day 15. Task 2 finishes on Day 5. Task 3, Conduct Interview, is dependent on both Task 1 and Task 2, so it starts on Day 16 and ends on Day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sk 1, Obtain Authorization, and Task 2, Create Job Description, both start on Day 1. Task 1 finishes on Day 15. Task 2 finishes on Day 5. Task 3, Conduct Interview, is dependent on both Task 1 and Task 2, so it starts on Day 16 and ends on Day 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76700" cy="2390775"/>
                    </a:xfrm>
                    <a:prstGeom prst="rect">
                      <a:avLst/>
                    </a:prstGeom>
                    <a:noFill/>
                    <a:ln>
                      <a:noFill/>
                    </a:ln>
                  </pic:spPr>
                </pic:pic>
              </a:graphicData>
            </a:graphic>
          </wp:inline>
        </w:drawing>
      </w:r>
    </w:p>
    <w:p w14:paraId="4F0AA402"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Task pattern types are identified by looking carefully at the wording of the task statement. Words like </w:t>
      </w:r>
      <w:r>
        <w:rPr>
          <w:rStyle w:val="Emphasis"/>
          <w:rFonts w:ascii="Cambria" w:hAnsi="Cambria"/>
          <w:color w:val="575757"/>
          <w:sz w:val="27"/>
          <w:szCs w:val="27"/>
        </w:rPr>
        <w:t>then</w:t>
      </w:r>
      <w:r>
        <w:rPr>
          <w:rFonts w:ascii="Cambria" w:hAnsi="Cambria"/>
          <w:color w:val="575757"/>
          <w:sz w:val="27"/>
          <w:szCs w:val="27"/>
        </w:rPr>
        <w:t>, </w:t>
      </w:r>
      <w:r>
        <w:rPr>
          <w:rStyle w:val="Emphasis"/>
          <w:rFonts w:ascii="Cambria" w:hAnsi="Cambria"/>
          <w:color w:val="575757"/>
          <w:sz w:val="27"/>
          <w:szCs w:val="27"/>
        </w:rPr>
        <w:t>when</w:t>
      </w:r>
      <w:r>
        <w:rPr>
          <w:rFonts w:ascii="Cambria" w:hAnsi="Cambria"/>
          <w:color w:val="575757"/>
          <w:sz w:val="27"/>
          <w:szCs w:val="27"/>
        </w:rPr>
        <w:t>, or </w:t>
      </w:r>
      <w:r>
        <w:rPr>
          <w:rStyle w:val="Emphasis"/>
          <w:rFonts w:ascii="Cambria" w:hAnsi="Cambria"/>
          <w:color w:val="575757"/>
          <w:sz w:val="27"/>
          <w:szCs w:val="27"/>
        </w:rPr>
        <w:t>and</w:t>
      </w:r>
      <w:r>
        <w:rPr>
          <w:rFonts w:ascii="Cambria" w:hAnsi="Cambria"/>
          <w:color w:val="575757"/>
          <w:sz w:val="27"/>
          <w:szCs w:val="27"/>
        </w:rPr>
        <w:t> are action words that signal a sequence of events. Here are three simple examples:</w:t>
      </w:r>
    </w:p>
    <w:p w14:paraId="6642B59E" w14:textId="77777777" w:rsidR="00DF2231" w:rsidRDefault="00DF2231" w:rsidP="00DF2231">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Do Task 1, </w:t>
      </w:r>
      <w:r>
        <w:rPr>
          <w:rStyle w:val="Emphasis"/>
          <w:rFonts w:ascii="Cambria" w:hAnsi="Cambria"/>
          <w:color w:val="575757"/>
          <w:sz w:val="27"/>
          <w:szCs w:val="27"/>
        </w:rPr>
        <w:t>then</w:t>
      </w:r>
      <w:r>
        <w:rPr>
          <w:rFonts w:ascii="Cambria" w:hAnsi="Cambria"/>
          <w:color w:val="575757"/>
          <w:sz w:val="27"/>
          <w:szCs w:val="27"/>
        </w:rPr>
        <w:t> do Task 2 describes dependent tasks that must be completed one after the other.</w:t>
      </w:r>
    </w:p>
    <w:p w14:paraId="283E66E3" w14:textId="77777777" w:rsidR="00DF2231" w:rsidRDefault="00DF2231" w:rsidP="00DF2231">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When</w:t>
      </w:r>
      <w:r>
        <w:rPr>
          <w:rFonts w:ascii="Cambria" w:hAnsi="Cambria"/>
          <w:color w:val="575757"/>
          <w:sz w:val="27"/>
          <w:szCs w:val="27"/>
        </w:rPr>
        <w:t> Task 2 is finished, start two tasks: Task 3 </w:t>
      </w:r>
      <w:r>
        <w:rPr>
          <w:rStyle w:val="Emphasis"/>
          <w:rFonts w:ascii="Cambria" w:hAnsi="Cambria"/>
          <w:color w:val="575757"/>
          <w:sz w:val="27"/>
          <w:szCs w:val="27"/>
        </w:rPr>
        <w:t>and</w:t>
      </w:r>
      <w:r>
        <w:rPr>
          <w:rFonts w:ascii="Cambria" w:hAnsi="Cambria"/>
          <w:color w:val="575757"/>
          <w:sz w:val="27"/>
          <w:szCs w:val="27"/>
        </w:rPr>
        <w:t> Task 4 describe multiple successor tasks that can both start as soon as Task 2 is finished.</w:t>
      </w:r>
    </w:p>
    <w:p w14:paraId="7CFDC8EF" w14:textId="77777777" w:rsidR="00DF2231" w:rsidRDefault="00DF2231" w:rsidP="00DF2231">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When</w:t>
      </w:r>
      <w:r>
        <w:rPr>
          <w:rFonts w:ascii="Cambria" w:hAnsi="Cambria"/>
          <w:color w:val="575757"/>
          <w:sz w:val="27"/>
          <w:szCs w:val="27"/>
        </w:rPr>
        <w:t> Tasks 5 </w:t>
      </w:r>
      <w:r>
        <w:rPr>
          <w:rStyle w:val="Emphasis"/>
          <w:rFonts w:ascii="Cambria" w:hAnsi="Cambria"/>
          <w:color w:val="575757"/>
          <w:sz w:val="27"/>
          <w:szCs w:val="27"/>
        </w:rPr>
        <w:t>and</w:t>
      </w:r>
      <w:r>
        <w:rPr>
          <w:rFonts w:ascii="Cambria" w:hAnsi="Cambria"/>
          <w:color w:val="575757"/>
          <w:sz w:val="27"/>
          <w:szCs w:val="27"/>
        </w:rPr>
        <w:t> 6 are done, start Task 7 indicates that Task 7 is a multiple predecessor task because it can’t start until two or more previous tasks all are completed.</w:t>
      </w:r>
    </w:p>
    <w:p w14:paraId="2F127B0D"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73076FDF" w14:textId="77777777" w:rsidR="00DF2231" w:rsidRDefault="00DF2231" w:rsidP="00DF2231">
      <w:pPr>
        <w:shd w:val="clear" w:color="auto" w:fill="FFFFFF"/>
        <w:rPr>
          <w:rFonts w:ascii="Cambria" w:hAnsi="Cambria"/>
          <w:color w:val="575757"/>
          <w:sz w:val="27"/>
          <w:szCs w:val="27"/>
        </w:rPr>
      </w:pPr>
      <w:hyperlink r:id="rId135" w:tooltip="Help" w:history="1">
        <w:r>
          <w:rPr>
            <w:rStyle w:val="novisual"/>
            <w:rFonts w:ascii="Helvetica" w:hAnsi="Helvetica" w:cs="Helvetica"/>
            <w:b/>
            <w:bCs/>
            <w:color w:val="7A7A7A"/>
            <w:sz w:val="23"/>
            <w:szCs w:val="23"/>
            <w:u w:val="single"/>
            <w:bdr w:val="none" w:sz="0" w:space="0" w:color="auto" w:frame="1"/>
          </w:rPr>
          <w:t>help</w:t>
        </w:r>
      </w:hyperlink>
    </w:p>
    <w:p w14:paraId="78697CC3" w14:textId="77777777" w:rsidR="00DF2231" w:rsidRDefault="00DF2231" w:rsidP="00DF2231">
      <w:pPr>
        <w:shd w:val="clear" w:color="auto" w:fill="FFFFFF"/>
        <w:rPr>
          <w:rFonts w:ascii="Cambria" w:hAnsi="Cambria"/>
          <w:color w:val="575757"/>
          <w:sz w:val="27"/>
          <w:szCs w:val="27"/>
        </w:rPr>
      </w:pPr>
      <w:hyperlink r:id="rId136" w:anchor="header" w:history="1">
        <w:r>
          <w:rPr>
            <w:rStyle w:val="Hyperlink"/>
            <w:rFonts w:ascii="Cambria" w:hAnsi="Cambria"/>
            <w:color w:val="0081BC"/>
            <w:sz w:val="27"/>
            <w:szCs w:val="27"/>
          </w:rPr>
          <w:t>Main content</w:t>
        </w:r>
      </w:hyperlink>
    </w:p>
    <w:p w14:paraId="01E43B15"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3.3.3</w:t>
      </w:r>
      <w:r>
        <w:rPr>
          <w:rStyle w:val="headingtext"/>
          <w:rFonts w:ascii="Open Sans" w:hAnsi="Open Sans" w:cs="Open Sans"/>
          <w:color w:val="DF7300"/>
          <w:sz w:val="54"/>
          <w:szCs w:val="54"/>
        </w:rPr>
        <w:t>Working with Complex Task Patterns</w:t>
      </w:r>
    </w:p>
    <w:p w14:paraId="2BBB3A05"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When several task patterns combine, the facts must be studied very carefully to understand the logic and sequence. A project schedule will not be accurate if the underlying task pattern is incorrect. For example, consider the following three fact </w:t>
      </w:r>
      <w:r>
        <w:rPr>
          <w:rFonts w:ascii="Cambria" w:hAnsi="Cambria"/>
          <w:color w:val="575757"/>
          <w:sz w:val="27"/>
          <w:szCs w:val="27"/>
        </w:rPr>
        <w:lastRenderedPageBreak/>
        <w:t>statements and the task patterns they represent. Examples of the task patterns are shown in </w:t>
      </w:r>
      <w:hyperlink r:id="rId137" w:history="1">
        <w:r>
          <w:rPr>
            <w:rStyle w:val="Hyperlink"/>
            <w:rFonts w:ascii="Cambria" w:hAnsi="Cambria"/>
            <w:color w:val="0081BC"/>
            <w:sz w:val="27"/>
            <w:szCs w:val="27"/>
          </w:rPr>
          <w:t>Figures 3-15</w:t>
        </w:r>
      </w:hyperlink>
      <w:r>
        <w:rPr>
          <w:rFonts w:ascii="Cambria" w:hAnsi="Cambria"/>
          <w:color w:val="575757"/>
          <w:sz w:val="27"/>
          <w:szCs w:val="27"/>
        </w:rPr>
        <w:t>, </w:t>
      </w:r>
      <w:hyperlink r:id="rId138" w:history="1">
        <w:r>
          <w:rPr>
            <w:rStyle w:val="Hyperlink"/>
            <w:rFonts w:ascii="Cambria" w:hAnsi="Cambria"/>
            <w:color w:val="0081BC"/>
            <w:sz w:val="27"/>
            <w:szCs w:val="27"/>
          </w:rPr>
          <w:t>3-16</w:t>
        </w:r>
      </w:hyperlink>
      <w:r>
        <w:rPr>
          <w:rFonts w:ascii="Cambria" w:hAnsi="Cambria"/>
          <w:color w:val="575757"/>
          <w:sz w:val="27"/>
          <w:szCs w:val="27"/>
        </w:rPr>
        <w:t>, and </w:t>
      </w:r>
      <w:hyperlink r:id="rId139" w:history="1">
        <w:r>
          <w:rPr>
            <w:rStyle w:val="Hyperlink"/>
            <w:rFonts w:ascii="Cambria" w:hAnsi="Cambria"/>
            <w:color w:val="0081BC"/>
            <w:sz w:val="27"/>
            <w:szCs w:val="27"/>
          </w:rPr>
          <w:t>3-17</w:t>
        </w:r>
      </w:hyperlink>
      <w:r>
        <w:rPr>
          <w:rFonts w:ascii="Cambria" w:hAnsi="Cambria"/>
          <w:color w:val="575757"/>
          <w:sz w:val="27"/>
          <w:szCs w:val="27"/>
        </w:rPr>
        <w:t>.</w:t>
      </w:r>
    </w:p>
    <w:p w14:paraId="48AD9DCC"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3-15</w:t>
      </w:r>
    </w:p>
    <w:p w14:paraId="478B6CA2"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Dependent tasks.</w:t>
      </w:r>
    </w:p>
    <w:p w14:paraId="4AD34E4E" w14:textId="21905A9E"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3DF76746" wp14:editId="4EB219B0">
            <wp:extent cx="1295400" cy="504825"/>
            <wp:effectExtent l="0" t="0" r="0" b="9525"/>
            <wp:docPr id="2035308349" name="Picture 21" descr="Task 1 is connected by an arrow pointing to Task 2. This means Task 2 is dependent on T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sk 1 is connected by an arrow pointing to Task 2. This means Task 2 is dependent on Task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95400" cy="504825"/>
                    </a:xfrm>
                    <a:prstGeom prst="rect">
                      <a:avLst/>
                    </a:prstGeom>
                    <a:noFill/>
                    <a:ln>
                      <a:noFill/>
                    </a:ln>
                  </pic:spPr>
                </pic:pic>
              </a:graphicData>
            </a:graphic>
          </wp:inline>
        </w:drawing>
      </w:r>
    </w:p>
    <w:p w14:paraId="276FDCCE"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3-16</w:t>
      </w:r>
    </w:p>
    <w:p w14:paraId="097695D8"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Dependent tasks and multiple successor tasks.</w:t>
      </w:r>
    </w:p>
    <w:p w14:paraId="255F2C21" w14:textId="1A8B8565"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741BAED" wp14:editId="62D82EE2">
            <wp:extent cx="2924175" cy="1400175"/>
            <wp:effectExtent l="0" t="0" r="9525" b="9525"/>
            <wp:docPr id="1005035890" name="Picture 20" descr="Task 1 is connected by an arrow pointing to Task 2. Task 2 has arrows pointing to Tasks 3 and 4. Task 3 has arrows pointing to Tasks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sk 1 is connected by an arrow pointing to Task 2. Task 2 has arrows pointing to Tasks 3 and 4. Task 3 has arrows pointing to Tasks 5 and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24175" cy="1400175"/>
                    </a:xfrm>
                    <a:prstGeom prst="rect">
                      <a:avLst/>
                    </a:prstGeom>
                    <a:noFill/>
                    <a:ln>
                      <a:noFill/>
                    </a:ln>
                  </pic:spPr>
                </pic:pic>
              </a:graphicData>
            </a:graphic>
          </wp:inline>
        </w:drawing>
      </w:r>
    </w:p>
    <w:p w14:paraId="4F2CAB5B"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3-17</w:t>
      </w:r>
    </w:p>
    <w:p w14:paraId="7FB692D4"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Dependent tasks, multiple successor tasks, and multiple predecessor tasks.</w:t>
      </w:r>
    </w:p>
    <w:p w14:paraId="1A2BC7E1" w14:textId="58C7E115"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0FACEF6A" wp14:editId="4586A07E">
            <wp:extent cx="4762500" cy="1419225"/>
            <wp:effectExtent l="0" t="0" r="0" b="9525"/>
            <wp:docPr id="969753402" name="Picture 19" descr="Task 1 is connected by an arrow pointing to Task 2. Task 2 has arrows pointing to Tasks 3 and 4. Task 3 has arrows pointing to Tasks 5 and 6, both of which pointto Task 7. Both Task 7 and 4 point to Tas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sk 1 is connected by an arrow pointing to Task 2. Task 2 has arrows pointing to Tasks 3 and 4. Task 3 has arrows pointing to Tasks 5 and 6, both of which pointto Task 7. Both Task 7 and 4 point to Task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62500" cy="1419225"/>
                    </a:xfrm>
                    <a:prstGeom prst="rect">
                      <a:avLst/>
                    </a:prstGeom>
                    <a:noFill/>
                    <a:ln>
                      <a:noFill/>
                    </a:ln>
                  </pic:spPr>
                </pic:pic>
              </a:graphicData>
            </a:graphic>
          </wp:inline>
        </w:drawing>
      </w:r>
    </w:p>
    <w:p w14:paraId="1C9FB5C4"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bookmarkStart w:id="10" w:name="PageEnd_84"/>
      <w:bookmarkEnd w:id="10"/>
      <w:r>
        <w:rPr>
          <w:rStyle w:val="headingtext"/>
          <w:rFonts w:ascii="Tahoma" w:hAnsi="Tahoma" w:cs="Tahoma"/>
          <w:color w:val="B03F3B"/>
          <w:sz w:val="31"/>
          <w:szCs w:val="31"/>
        </w:rPr>
        <w:t>Dependent Tasks</w:t>
      </w:r>
    </w:p>
    <w:p w14:paraId="360CEE6E"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Perform Task 1. When Task 1 is complete, perform Task 2.</w:t>
      </w:r>
    </w:p>
    <w:p w14:paraId="2923BDB7"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Dependent Tasks and Multiple Successor Tasks</w:t>
      </w:r>
    </w:p>
    <w:p w14:paraId="5B31E175"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Perform Task 1. When Task 1 is complete, perform Task 2. When Task 2 is finished, start two tasks: Task 3 and Task 4. When Task 3 is complete, start two more tasks: Task 5 and Task 6.</w:t>
      </w:r>
    </w:p>
    <w:p w14:paraId="23A32663"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Dependent Tasks, Multiple Successor Tasks, and Multiple Predecessor Tasks</w:t>
      </w:r>
    </w:p>
    <w:p w14:paraId="4504787C"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Perform Task 1. When Task 1 is complete, perform Task 2. When Task 2 is finished, start two Tasks: Task 3 and Task 4. When Task 3 is complete, start two more tasks: Task 5 and Task 6. When Tasks 5 and 6 are done, start Task 7. Then, when Tasks 4 and 7 are finished, perform Task 8.</w:t>
      </w:r>
    </w:p>
    <w:p w14:paraId="578F02B0" w14:textId="77777777" w:rsidR="00DF2231" w:rsidRDefault="00DF2231" w:rsidP="00DF2231">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3.2</w:t>
      </w:r>
    </w:p>
    <w:p w14:paraId="24670B62" w14:textId="77777777" w:rsidR="00DF2231" w:rsidRDefault="00DF2231" w:rsidP="00DF2231">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Parallel Services</w:t>
      </w:r>
    </w:p>
    <w:p w14:paraId="202C623B" w14:textId="77777777" w:rsidR="00DF2231" w:rsidRDefault="00DF2231" w:rsidP="00DF2231">
      <w:pPr>
        <w:pStyle w:val="NormalWeb"/>
        <w:numPr>
          <w:ilvl w:val="0"/>
          <w:numId w:val="6"/>
        </w:numPr>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The project management team at Parallel Services is having a debate about how to define tasks in the WBS. The project manager wants to break tasks down into the smallest possible units. For example, she objected to a broad task statement called “Develop a training schedule.” Instead, she suggested three subtasks:</w:t>
      </w:r>
    </w:p>
    <w:p w14:paraId="61C12AAD" w14:textId="77777777" w:rsidR="00DF2231" w:rsidRDefault="00DF2231" w:rsidP="00DF2231">
      <w:pPr>
        <w:numPr>
          <w:ilvl w:val="1"/>
          <w:numId w:val="6"/>
        </w:numPr>
        <w:shd w:val="clear" w:color="auto" w:fill="FFFFFF"/>
        <w:spacing w:after="150" w:line="240" w:lineRule="auto"/>
        <w:rPr>
          <w:rFonts w:ascii="Cambria" w:hAnsi="Cambria"/>
          <w:color w:val="575757"/>
          <w:sz w:val="27"/>
          <w:szCs w:val="27"/>
        </w:rPr>
      </w:pPr>
      <w:r>
        <w:rPr>
          <w:rStyle w:val="manuallabel"/>
          <w:rFonts w:ascii="Cambria" w:hAnsi="Cambria"/>
          <w:color w:val="575757"/>
          <w:sz w:val="27"/>
          <w:szCs w:val="27"/>
        </w:rPr>
        <w:t>(1)</w:t>
      </w:r>
    </w:p>
    <w:p w14:paraId="4A8F265C" w14:textId="77777777" w:rsidR="00DF2231" w:rsidRDefault="00DF2231" w:rsidP="00DF2231">
      <w:pPr>
        <w:pStyle w:val="NormalWeb"/>
        <w:shd w:val="clear" w:color="auto" w:fill="FFFFFF"/>
        <w:spacing w:before="0" w:beforeAutospacing="0" w:after="105" w:afterAutospacing="0"/>
        <w:ind w:left="1440"/>
        <w:rPr>
          <w:rFonts w:ascii="Cambria" w:hAnsi="Cambria"/>
          <w:color w:val="575757"/>
          <w:sz w:val="27"/>
          <w:szCs w:val="27"/>
        </w:rPr>
      </w:pPr>
      <w:r>
        <w:rPr>
          <w:rFonts w:ascii="Cambria" w:hAnsi="Cambria"/>
          <w:color w:val="575757"/>
          <w:sz w:val="27"/>
          <w:szCs w:val="27"/>
        </w:rPr>
        <w:t>“Determine availability of training room,”</w:t>
      </w:r>
    </w:p>
    <w:p w14:paraId="70BF6665" w14:textId="77777777" w:rsidR="00DF2231" w:rsidRDefault="00DF2231" w:rsidP="00DF2231">
      <w:pPr>
        <w:numPr>
          <w:ilvl w:val="1"/>
          <w:numId w:val="6"/>
        </w:numPr>
        <w:shd w:val="clear" w:color="auto" w:fill="FFFFFF"/>
        <w:spacing w:after="150" w:line="240" w:lineRule="auto"/>
        <w:rPr>
          <w:rFonts w:ascii="Cambria" w:hAnsi="Cambria"/>
          <w:color w:val="575757"/>
          <w:sz w:val="27"/>
          <w:szCs w:val="27"/>
        </w:rPr>
      </w:pPr>
      <w:r>
        <w:rPr>
          <w:rStyle w:val="manuallabel"/>
          <w:rFonts w:ascii="Cambria" w:hAnsi="Cambria"/>
          <w:color w:val="575757"/>
          <w:sz w:val="27"/>
          <w:szCs w:val="27"/>
        </w:rPr>
        <w:t>(2)</w:t>
      </w:r>
    </w:p>
    <w:p w14:paraId="79C81BC3" w14:textId="77777777" w:rsidR="00DF2231" w:rsidRDefault="00DF2231" w:rsidP="00DF2231">
      <w:pPr>
        <w:pStyle w:val="NormalWeb"/>
        <w:shd w:val="clear" w:color="auto" w:fill="FFFFFF"/>
        <w:spacing w:before="0" w:beforeAutospacing="0" w:after="105" w:afterAutospacing="0"/>
        <w:ind w:left="1440"/>
        <w:rPr>
          <w:rFonts w:ascii="Cambria" w:hAnsi="Cambria"/>
          <w:color w:val="575757"/>
          <w:sz w:val="27"/>
          <w:szCs w:val="27"/>
        </w:rPr>
      </w:pPr>
      <w:r>
        <w:rPr>
          <w:rFonts w:ascii="Cambria" w:hAnsi="Cambria"/>
          <w:color w:val="575757"/>
          <w:sz w:val="27"/>
          <w:szCs w:val="27"/>
        </w:rPr>
        <w:t>“Determine availability of attendees,” and</w:t>
      </w:r>
    </w:p>
    <w:p w14:paraId="0CDDF769" w14:textId="77777777" w:rsidR="00DF2231" w:rsidRDefault="00DF2231" w:rsidP="00DF2231">
      <w:pPr>
        <w:numPr>
          <w:ilvl w:val="1"/>
          <w:numId w:val="6"/>
        </w:numPr>
        <w:shd w:val="clear" w:color="auto" w:fill="FFFFFF"/>
        <w:spacing w:after="150" w:line="240" w:lineRule="auto"/>
        <w:rPr>
          <w:rFonts w:ascii="Cambria" w:hAnsi="Cambria"/>
          <w:color w:val="575757"/>
          <w:sz w:val="27"/>
          <w:szCs w:val="27"/>
        </w:rPr>
      </w:pPr>
      <w:r>
        <w:rPr>
          <w:rStyle w:val="manuallabel"/>
          <w:rFonts w:ascii="Cambria" w:hAnsi="Cambria"/>
          <w:color w:val="575757"/>
          <w:sz w:val="27"/>
          <w:szCs w:val="27"/>
        </w:rPr>
        <w:t>(3)</w:t>
      </w:r>
    </w:p>
    <w:p w14:paraId="3A693C74" w14:textId="77777777" w:rsidR="00DF2231" w:rsidRDefault="00DF2231" w:rsidP="00DF2231">
      <w:pPr>
        <w:pStyle w:val="NormalWeb"/>
        <w:shd w:val="clear" w:color="auto" w:fill="FFFFFF"/>
        <w:spacing w:before="0" w:beforeAutospacing="0" w:after="105" w:afterAutospacing="0"/>
        <w:ind w:left="1440"/>
        <w:rPr>
          <w:rFonts w:ascii="Cambria" w:hAnsi="Cambria"/>
          <w:color w:val="575757"/>
          <w:sz w:val="27"/>
          <w:szCs w:val="27"/>
        </w:rPr>
      </w:pPr>
      <w:r>
        <w:rPr>
          <w:rFonts w:ascii="Cambria" w:hAnsi="Cambria"/>
          <w:color w:val="575757"/>
          <w:sz w:val="27"/>
          <w:szCs w:val="27"/>
        </w:rPr>
        <w:t>“Select specific dates and training times.”</w:t>
      </w:r>
    </w:p>
    <w:p w14:paraId="724108A7" w14:textId="77777777" w:rsidR="00DF2231" w:rsidRDefault="00DF2231" w:rsidP="00DF2231">
      <w:pPr>
        <w:pStyle w:val="NormalWeb"/>
        <w:numPr>
          <w:ilvl w:val="0"/>
          <w:numId w:val="6"/>
        </w:numPr>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 xml:space="preserve">Another project team member disagrees. He feels that the broader task statement is better because it allows more flexibility and will produce the same result. He says that if you break tasks into pieces that are too small, you risk overmanaging the work and spending more time on monitoring than </w:t>
      </w:r>
      <w:proofErr w:type="gramStart"/>
      <w:r>
        <w:rPr>
          <w:rFonts w:ascii="Cambria" w:hAnsi="Cambria"/>
          <w:color w:val="575757"/>
          <w:sz w:val="27"/>
          <w:szCs w:val="27"/>
        </w:rPr>
        <w:t>actually performing</w:t>
      </w:r>
      <w:proofErr w:type="gramEnd"/>
      <w:r>
        <w:rPr>
          <w:rFonts w:ascii="Cambria" w:hAnsi="Cambria"/>
          <w:color w:val="575757"/>
          <w:sz w:val="27"/>
          <w:szCs w:val="27"/>
        </w:rPr>
        <w:t xml:space="preserve"> the tasks. As a member of the team, which approach do you agree with more? What are the pros and cons of each?</w:t>
      </w:r>
    </w:p>
    <w:p w14:paraId="43F5D8B1"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4986D90A" w14:textId="77777777" w:rsidR="00DF2231" w:rsidRDefault="00DF2231" w:rsidP="00DF2231">
      <w:pPr>
        <w:shd w:val="clear" w:color="auto" w:fill="FFFFFF"/>
        <w:rPr>
          <w:rFonts w:ascii="Cambria" w:hAnsi="Cambria"/>
          <w:color w:val="575757"/>
          <w:sz w:val="27"/>
          <w:szCs w:val="27"/>
        </w:rPr>
      </w:pPr>
      <w:hyperlink r:id="rId143" w:tooltip="Help" w:history="1">
        <w:r>
          <w:rPr>
            <w:rStyle w:val="novisual"/>
            <w:rFonts w:ascii="Helvetica" w:hAnsi="Helvetica" w:cs="Helvetica"/>
            <w:b/>
            <w:bCs/>
            <w:color w:val="7A7A7A"/>
            <w:sz w:val="23"/>
            <w:szCs w:val="23"/>
            <w:u w:val="single"/>
            <w:bdr w:val="none" w:sz="0" w:space="0" w:color="auto" w:frame="1"/>
          </w:rPr>
          <w:t>help</w:t>
        </w:r>
      </w:hyperlink>
    </w:p>
    <w:p w14:paraId="4EDBA6C6"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144" w:anchor="header" w:history="1">
        <w:r w:rsidRPr="00DF2231">
          <w:rPr>
            <w:rFonts w:ascii="Cambria" w:eastAsia="Times New Roman" w:hAnsi="Cambria" w:cs="Times New Roman"/>
            <w:color w:val="0081BC"/>
            <w:kern w:val="0"/>
            <w:sz w:val="27"/>
            <w:szCs w:val="27"/>
            <w:u w:val="single"/>
            <w14:ligatures w14:val="none"/>
          </w:rPr>
          <w:t>Main content</w:t>
        </w:r>
      </w:hyperlink>
    </w:p>
    <w:p w14:paraId="5B99D378" w14:textId="77777777" w:rsidR="00DF2231" w:rsidRPr="00DF2231" w:rsidRDefault="00DF2231" w:rsidP="00DF2231">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DF2231">
        <w:rPr>
          <w:rFonts w:ascii="Open Sans" w:eastAsia="Times New Roman" w:hAnsi="Open Sans" w:cs="Open Sans"/>
          <w:b/>
          <w:bCs/>
          <w:color w:val="7A7A7A"/>
          <w:kern w:val="36"/>
          <w:sz w:val="36"/>
          <w:szCs w:val="36"/>
          <w14:ligatures w14:val="none"/>
        </w:rPr>
        <w:t>3.4</w:t>
      </w:r>
      <w:r w:rsidRPr="00DF2231">
        <w:rPr>
          <w:rFonts w:ascii="Open Sans" w:eastAsia="Times New Roman" w:hAnsi="Open Sans" w:cs="Open Sans"/>
          <w:color w:val="007DB8"/>
          <w:kern w:val="36"/>
          <w:sz w:val="48"/>
          <w:szCs w:val="48"/>
          <w14:ligatures w14:val="none"/>
        </w:rPr>
        <w:t>The Critical Path</w:t>
      </w:r>
    </w:p>
    <w:p w14:paraId="37527EC2"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Task patterns determine the order in which the tasks are performed. Once the task sequence has been defined, a project manager can schedule the tasks and calculate the critical path. A </w:t>
      </w:r>
      <w:hyperlink r:id="rId145" w:history="1">
        <w:r w:rsidRPr="00DF2231">
          <w:rPr>
            <w:rFonts w:ascii="Cambria" w:eastAsia="Times New Roman" w:hAnsi="Cambria" w:cs="Times New Roman"/>
            <w:b/>
            <w:bCs/>
            <w:color w:val="00609A"/>
            <w:kern w:val="0"/>
            <w:sz w:val="27"/>
            <w:szCs w:val="27"/>
            <w14:ligatures w14:val="none"/>
          </w:rPr>
          <w:t>critical path</w:t>
        </w:r>
      </w:hyperlink>
      <w:r w:rsidRPr="00DF2231">
        <w:rPr>
          <w:rFonts w:ascii="Cambria" w:eastAsia="Times New Roman" w:hAnsi="Cambria" w:cs="Times New Roman"/>
          <w:color w:val="575757"/>
          <w:kern w:val="0"/>
          <w:sz w:val="27"/>
          <w:szCs w:val="27"/>
          <w14:ligatures w14:val="none"/>
        </w:rPr>
        <w:t> is a series of tasks that, if delayed, would affect the completion date of the overall project. If any task on the critical path falls behind schedule, the entire project will be delayed.</w:t>
      </w:r>
    </w:p>
    <w:p w14:paraId="72D59BFC"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For example, suppose that Joan and Jim are invited to someone’s home for dinner. Joan arrives on time, but Jim arrives 30 minutes late. Jim’s arrival is part of the critical path because the host does not want to start without him, so the meal will be served 30 minutes later than originally planned.</w:t>
      </w:r>
    </w:p>
    <w:p w14:paraId="07CE05A4" w14:textId="77777777" w:rsidR="00DF2231" w:rsidRPr="00DF2231" w:rsidRDefault="00DF2231" w:rsidP="00DF2231">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 xml:space="preserve">Project managers </w:t>
      </w:r>
      <w:proofErr w:type="gramStart"/>
      <w:r w:rsidRPr="00DF2231">
        <w:rPr>
          <w:rFonts w:ascii="Cambria" w:eastAsia="Times New Roman" w:hAnsi="Cambria" w:cs="Times New Roman"/>
          <w:color w:val="575757"/>
          <w:kern w:val="0"/>
          <w:sz w:val="27"/>
          <w:szCs w:val="27"/>
          <w14:ligatures w14:val="none"/>
        </w:rPr>
        <w:t>always must</w:t>
      </w:r>
      <w:proofErr w:type="gramEnd"/>
      <w:r w:rsidRPr="00DF2231">
        <w:rPr>
          <w:rFonts w:ascii="Cambria" w:eastAsia="Times New Roman" w:hAnsi="Cambria" w:cs="Times New Roman"/>
          <w:color w:val="575757"/>
          <w:kern w:val="0"/>
          <w:sz w:val="27"/>
          <w:szCs w:val="27"/>
          <w14:ligatures w14:val="none"/>
        </w:rPr>
        <w:t xml:space="preserve"> be aware of the critical path, so they can respond quickly to keep the project on track. Microsoft Project and other project management software can highlight the series of tasks that form the critical path.</w:t>
      </w:r>
    </w:p>
    <w:p w14:paraId="05BB180F" w14:textId="77777777" w:rsidR="00DF2231" w:rsidRPr="00DF2231" w:rsidRDefault="00DF2231" w:rsidP="00DF2231">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Change font size</w:t>
      </w:r>
    </w:p>
    <w:p w14:paraId="7596A2C1"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146" w:tooltip="Help" w:history="1">
        <w:r w:rsidRPr="00DF2231">
          <w:rPr>
            <w:rFonts w:ascii="Helvetica" w:eastAsia="Times New Roman" w:hAnsi="Helvetica" w:cs="Helvetica"/>
            <w:b/>
            <w:bCs/>
            <w:color w:val="7A7A7A"/>
            <w:kern w:val="0"/>
            <w:sz w:val="23"/>
            <w:szCs w:val="23"/>
            <w:u w:val="single"/>
            <w:bdr w:val="none" w:sz="0" w:space="0" w:color="auto" w:frame="1"/>
            <w14:ligatures w14:val="none"/>
          </w:rPr>
          <w:t>help</w:t>
        </w:r>
      </w:hyperlink>
    </w:p>
    <w:p w14:paraId="2A798852" w14:textId="77777777" w:rsidR="00DF2231" w:rsidRDefault="00DF2231" w:rsidP="00DF2231">
      <w:pPr>
        <w:shd w:val="clear" w:color="auto" w:fill="FFFFFF"/>
        <w:rPr>
          <w:rFonts w:ascii="Cambria" w:hAnsi="Cambria"/>
          <w:color w:val="575757"/>
          <w:sz w:val="27"/>
          <w:szCs w:val="27"/>
        </w:rPr>
      </w:pPr>
      <w:hyperlink r:id="rId147" w:anchor="header" w:history="1">
        <w:r>
          <w:rPr>
            <w:rStyle w:val="Hyperlink"/>
            <w:rFonts w:ascii="Cambria" w:hAnsi="Cambria"/>
            <w:color w:val="0081BC"/>
            <w:sz w:val="27"/>
            <w:szCs w:val="27"/>
          </w:rPr>
          <w:t>Main content</w:t>
        </w:r>
      </w:hyperlink>
    </w:p>
    <w:p w14:paraId="136F8496"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3.4.1</w:t>
      </w:r>
      <w:r>
        <w:rPr>
          <w:rStyle w:val="headingtext"/>
          <w:rFonts w:ascii="Open Sans" w:hAnsi="Open Sans" w:cs="Open Sans"/>
          <w:color w:val="DF7300"/>
          <w:sz w:val="54"/>
          <w:szCs w:val="54"/>
        </w:rPr>
        <w:t>Calculating the Critical Path</w:t>
      </w:r>
    </w:p>
    <w:p w14:paraId="383E3D51"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hyperlink r:id="rId148" w:history="1">
        <w:r>
          <w:rPr>
            <w:rStyle w:val="Hyperlink"/>
            <w:rFonts w:ascii="Cambria" w:hAnsi="Cambria"/>
            <w:color w:val="0081BC"/>
            <w:sz w:val="27"/>
            <w:szCs w:val="27"/>
          </w:rPr>
          <w:t>Figure 3-18</w:t>
        </w:r>
      </w:hyperlink>
      <w:r>
        <w:rPr>
          <w:rFonts w:ascii="Cambria" w:hAnsi="Cambria"/>
          <w:color w:val="575757"/>
          <w:sz w:val="27"/>
          <w:szCs w:val="27"/>
        </w:rPr>
        <w:t> shows a training project with five tasks. Note that the analyst has arranged the tasks and entered task names, IDs, and durations. The task patterns should be reviewed first. In this example, Task 1 is followed by Task 2, which is a dependent task. Task 2 has two successor tasks: Task 3 and Task 4. Tasks 3 and 4 are predecessor tasks for Task 5.</w:t>
      </w:r>
    </w:p>
    <w:p w14:paraId="46C32990" w14:textId="77777777" w:rsidR="00DF2231" w:rsidRDefault="00DF2231" w:rsidP="00DF2231">
      <w:pPr>
        <w:rPr>
          <w:rFonts w:ascii="Tahoma" w:hAnsi="Tahoma" w:cs="Tahoma"/>
          <w:b/>
          <w:bCs/>
          <w:color w:val="C15827"/>
          <w:sz w:val="28"/>
          <w:szCs w:val="28"/>
        </w:rPr>
      </w:pPr>
      <w:bookmarkStart w:id="11" w:name="PageEnd_85"/>
      <w:bookmarkEnd w:id="11"/>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3-18</w:t>
      </w:r>
    </w:p>
    <w:p w14:paraId="481E4AAF"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lastRenderedPageBreak/>
        <w:t>Example of a PERT/CPM chart with five tasks. Task 2 is a dependent task that has multiple successor tasks. Task 5 has multiple predecessor tasks. In this figure, the analyst has arranged the tasks and entered task names, IDs, and durations.</w:t>
      </w:r>
    </w:p>
    <w:p w14:paraId="4D23FF74" w14:textId="48F45364"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651F5270" wp14:editId="401A3872">
            <wp:extent cx="5667375" cy="1685925"/>
            <wp:effectExtent l="0" t="0" r="9525" b="9525"/>
            <wp:docPr id="955356162" name="Picture 25" descr="A PERT/CPM chart with five tasks. Task 1 (Obtain Authorization, duration 1) is connected to Task 2 (Hire Analyst, duration 30). Task 2 is connected to both Task 3 (Plan Trainiing, duration 5) and Task 4 (Arrange Logistics, duration 25). Both Task 3 and 4 are connected to Task 5 (Announce Training, duratio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ERT/CPM chart with five tasks. Task 1 (Obtain Authorization, duration 1) is connected to Task 2 (Hire Analyst, duration 30). Task 2 is connected to both Task 3 (Plan Trainiing, duration 5) and Task 4 (Arrange Logistics, duration 25). Both Task 3 and 4 are connected to Task 5 (Announce Training, duration 3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67375" cy="1685925"/>
                    </a:xfrm>
                    <a:prstGeom prst="rect">
                      <a:avLst/>
                    </a:prstGeom>
                    <a:noFill/>
                    <a:ln>
                      <a:noFill/>
                    </a:ln>
                  </pic:spPr>
                </pic:pic>
              </a:graphicData>
            </a:graphic>
          </wp:inline>
        </w:drawing>
      </w:r>
    </w:p>
    <w:p w14:paraId="790BE3D9" w14:textId="4243EC16" w:rsidR="00DF2231" w:rsidRDefault="00DF2231" w:rsidP="00DF2231">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7DAA809B" wp14:editId="116A9E34">
            <wp:extent cx="200025" cy="200025"/>
            <wp:effectExtent l="0" t="0" r="9525" b="9525"/>
            <wp:docPr id="855813996" name="Picture 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nlarg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830EC73"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next step is to determine start and finish dates, which will determine the critical path for the project. The following explanation outlines a step-by-step process. The result is shown in </w:t>
      </w:r>
      <w:hyperlink r:id="rId150" w:history="1">
        <w:r>
          <w:rPr>
            <w:rStyle w:val="Hyperlink"/>
            <w:rFonts w:ascii="Cambria" w:hAnsi="Cambria"/>
            <w:color w:val="0081BC"/>
            <w:sz w:val="27"/>
            <w:szCs w:val="27"/>
          </w:rPr>
          <w:t>Figure 3-19</w:t>
        </w:r>
      </w:hyperlink>
      <w:r>
        <w:rPr>
          <w:rFonts w:ascii="Cambria" w:hAnsi="Cambria"/>
          <w:color w:val="575757"/>
          <w:sz w:val="27"/>
          <w:szCs w:val="27"/>
        </w:rPr>
        <w:t>.</w:t>
      </w:r>
    </w:p>
    <w:p w14:paraId="67EBD1EA" w14:textId="77777777" w:rsidR="00DF2231" w:rsidRDefault="00DF2231" w:rsidP="00DF2231">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Task 1 starts on Day 1 and has duration of 10 days, so the finish date is </w:t>
      </w:r>
      <w:proofErr w:type="spellStart"/>
      <w:r>
        <w:rPr>
          <w:rFonts w:ascii="Cambria" w:hAnsi="Cambria"/>
          <w:color w:val="575757"/>
          <w:sz w:val="27"/>
          <w:szCs w:val="27"/>
        </w:rPr>
        <w:t>Day</w:t>
      </w:r>
      <w:proofErr w:type="spellEnd"/>
      <w:r>
        <w:rPr>
          <w:rFonts w:ascii="Cambria" w:hAnsi="Cambria"/>
          <w:color w:val="575757"/>
          <w:sz w:val="27"/>
          <w:szCs w:val="27"/>
        </w:rPr>
        <w:t xml:space="preserve"> 10.</w:t>
      </w:r>
    </w:p>
    <w:p w14:paraId="5CE0EB8D" w14:textId="77777777" w:rsidR="00DF2231" w:rsidRDefault="00DF2231" w:rsidP="00DF2231">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Task 2, which is dependent on Task 1, can start on Day 11—the day after Task 1 ends. With duration of 30 days, Task 2 will end on Day 40.</w:t>
      </w:r>
    </w:p>
    <w:p w14:paraId="3BB96F7E" w14:textId="77777777" w:rsidR="00DF2231" w:rsidRDefault="00DF2231" w:rsidP="00DF2231">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Tasks 3 and 4 are multiple successor tasks that can start after Task 2 is done. Task 2 ends on Day 40, so Tasks 3 and 4 both can start on Day 41. Task 3 has </w:t>
      </w:r>
      <w:proofErr w:type="gramStart"/>
      <w:r>
        <w:rPr>
          <w:rFonts w:ascii="Cambria" w:hAnsi="Cambria"/>
          <w:color w:val="575757"/>
          <w:sz w:val="27"/>
          <w:szCs w:val="27"/>
        </w:rPr>
        <w:t>duration</w:t>
      </w:r>
      <w:proofErr w:type="gramEnd"/>
      <w:r>
        <w:rPr>
          <w:rFonts w:ascii="Cambria" w:hAnsi="Cambria"/>
          <w:color w:val="575757"/>
          <w:sz w:val="27"/>
          <w:szCs w:val="27"/>
        </w:rPr>
        <w:t xml:space="preserve"> of five days and will end on Day 45. Task 4 has </w:t>
      </w:r>
      <w:proofErr w:type="gramStart"/>
      <w:r>
        <w:rPr>
          <w:rFonts w:ascii="Cambria" w:hAnsi="Cambria"/>
          <w:color w:val="575757"/>
          <w:sz w:val="27"/>
          <w:szCs w:val="27"/>
        </w:rPr>
        <w:t>duration</w:t>
      </w:r>
      <w:proofErr w:type="gramEnd"/>
      <w:r>
        <w:rPr>
          <w:rFonts w:ascii="Cambria" w:hAnsi="Cambria"/>
          <w:color w:val="575757"/>
          <w:sz w:val="27"/>
          <w:szCs w:val="27"/>
        </w:rPr>
        <w:t xml:space="preserve"> of 25 days and will not end until Day 65.</w:t>
      </w:r>
    </w:p>
    <w:p w14:paraId="53F7047F" w14:textId="77777777" w:rsidR="00DF2231" w:rsidRDefault="00DF2231" w:rsidP="00DF2231">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Task 5 depends on Tasks 3 and 4, which are multiple predecessors. Because Task 5 depends on both tasks, it cannot start until the later of the two tasks is complete. In this example, Task 3 ends earlier, but Task 4 will not be completed until Day 65, so Task 5 cannot start until Day 66.</w:t>
      </w:r>
    </w:p>
    <w:p w14:paraId="4674602A"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3-19</w:t>
      </w:r>
    </w:p>
    <w:p w14:paraId="799A17E7"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lastRenderedPageBreak/>
        <w:t xml:space="preserve">Now the analyst has entered the start and finish times, using the rules explained in this section. Note that the overall project has </w:t>
      </w:r>
      <w:proofErr w:type="gramStart"/>
      <w:r>
        <w:rPr>
          <w:rFonts w:ascii="Tahoma" w:hAnsi="Tahoma" w:cs="Tahoma"/>
          <w:color w:val="575757"/>
          <w:sz w:val="29"/>
          <w:szCs w:val="29"/>
        </w:rPr>
        <w:t>duration</w:t>
      </w:r>
      <w:proofErr w:type="gramEnd"/>
      <w:r>
        <w:rPr>
          <w:rFonts w:ascii="Tahoma" w:hAnsi="Tahoma" w:cs="Tahoma"/>
          <w:color w:val="575757"/>
          <w:sz w:val="29"/>
          <w:szCs w:val="29"/>
        </w:rPr>
        <w:t xml:space="preserve"> of 95 days.</w:t>
      </w:r>
    </w:p>
    <w:p w14:paraId="2793E14B" w14:textId="337E952C"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1114A60F" wp14:editId="0392D83F">
            <wp:extent cx="5667375" cy="1676400"/>
            <wp:effectExtent l="0" t="0" r="9525" b="0"/>
            <wp:docPr id="1783254866" name="Picture 23" descr="A PERT/CPM chart with five tasks. Task 1 (Obtain Authorization, duration 1) is connected to Task 2 (Hire Analyst, duration 30). Task 2 is connected to both Task 3 (Plan Trainiing, duration 5) and Task 4 (Arrange Logistics, duration 25). Both Task 3 and 4 are connected to Task 5 (Announce Training, duration 30). The critical path is tasks 1, 2,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PERT/CPM chart with five tasks. Task 1 (Obtain Authorization, duration 1) is connected to Task 2 (Hire Analyst, duration 30). Task 2 is connected to both Task 3 (Plan Trainiing, duration 5) and Task 4 (Arrange Logistics, duration 25). Both Task 3 and 4 are connected to Task 5 (Announce Training, duration 30). The critical path is tasks 1, 2, 4, and 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67375" cy="1676400"/>
                    </a:xfrm>
                    <a:prstGeom prst="rect">
                      <a:avLst/>
                    </a:prstGeom>
                    <a:noFill/>
                    <a:ln>
                      <a:noFill/>
                    </a:ln>
                  </pic:spPr>
                </pic:pic>
              </a:graphicData>
            </a:graphic>
          </wp:inline>
        </w:drawing>
      </w:r>
    </w:p>
    <w:p w14:paraId="6F36D522" w14:textId="28CB6238" w:rsidR="00DF2231" w:rsidRDefault="00DF2231" w:rsidP="00DF2231">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603348B7" wp14:editId="2FCEBA3C">
            <wp:extent cx="200025" cy="200025"/>
            <wp:effectExtent l="0" t="0" r="9525" b="9525"/>
            <wp:docPr id="1871261467"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larg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59B5FDB"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Recall that the critical path is a series of tasks that, if delayed, would affect the final completion date of the overall project. In this example, Tasks 1 and 2 are the first tasks on the critical path. Now look at Task 5, which cannot start until both Tasks 3 and 4 are done. In this case, Task 4 is the controlling factor because Task 4 finishes on Day 65, which is 20 days later than Task 3, which is completed on Day 45. Therefore, the start date for Task 5 is determined by the finish date for Task 4.</w:t>
      </w:r>
    </w:p>
    <w:p w14:paraId="54B91A9E"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bookmarkStart w:id="12" w:name="PageEnd_86"/>
      <w:bookmarkEnd w:id="12"/>
      <w:r>
        <w:rPr>
          <w:rFonts w:ascii="Cambria" w:hAnsi="Cambria"/>
          <w:color w:val="575757"/>
          <w:sz w:val="27"/>
          <w:szCs w:val="27"/>
        </w:rPr>
        <w:t>In contrast, Task 3 has slack time and could be delayed up to 20 days without affecting Task 5. </w:t>
      </w:r>
      <w:hyperlink r:id="rId152" w:history="1">
        <w:r>
          <w:rPr>
            <w:rStyle w:val="primaryterm"/>
            <w:rFonts w:ascii="Cambria" w:eastAsiaTheme="majorEastAsia" w:hAnsi="Cambria"/>
            <w:b/>
            <w:bCs/>
            <w:color w:val="00609A"/>
            <w:sz w:val="27"/>
            <w:szCs w:val="27"/>
          </w:rPr>
          <w:t>Slack time</w:t>
        </w:r>
      </w:hyperlink>
      <w:r>
        <w:rPr>
          <w:rFonts w:ascii="Cambria" w:hAnsi="Cambria"/>
          <w:color w:val="575757"/>
          <w:sz w:val="27"/>
          <w:szCs w:val="27"/>
        </w:rPr>
        <w:t> is the amount of time that the task could be late without pushing back the completion date of the entire project. Tasks 1, 2, 4, and 5 represent the critical path, which is highlighted with red arrows in </w:t>
      </w:r>
      <w:hyperlink r:id="rId153" w:history="1">
        <w:r>
          <w:rPr>
            <w:rStyle w:val="Hyperlink"/>
            <w:rFonts w:ascii="Cambria" w:hAnsi="Cambria"/>
            <w:color w:val="0081BC"/>
            <w:sz w:val="27"/>
            <w:szCs w:val="27"/>
          </w:rPr>
          <w:t>Figure 3-19</w:t>
        </w:r>
      </w:hyperlink>
      <w:r>
        <w:rPr>
          <w:rFonts w:ascii="Cambria" w:hAnsi="Cambria"/>
          <w:color w:val="575757"/>
          <w:sz w:val="27"/>
          <w:szCs w:val="27"/>
        </w:rPr>
        <w:t>.</w:t>
      </w:r>
    </w:p>
    <w:p w14:paraId="5C3EF2DE"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75F815D2" w14:textId="77777777" w:rsidR="00DF2231" w:rsidRDefault="00DF2231" w:rsidP="00DF2231">
      <w:pPr>
        <w:shd w:val="clear" w:color="auto" w:fill="FFFFFF"/>
        <w:rPr>
          <w:rFonts w:ascii="Cambria" w:hAnsi="Cambria"/>
          <w:color w:val="575757"/>
          <w:sz w:val="27"/>
          <w:szCs w:val="27"/>
        </w:rPr>
      </w:pPr>
      <w:hyperlink r:id="rId154" w:tooltip="Help" w:history="1">
        <w:r>
          <w:rPr>
            <w:rStyle w:val="novisual"/>
            <w:rFonts w:ascii="Helvetica" w:hAnsi="Helvetica" w:cs="Helvetica"/>
            <w:b/>
            <w:bCs/>
            <w:color w:val="7A7A7A"/>
            <w:sz w:val="23"/>
            <w:szCs w:val="23"/>
            <w:u w:val="single"/>
            <w:bdr w:val="none" w:sz="0" w:space="0" w:color="auto" w:frame="1"/>
          </w:rPr>
          <w:t>help</w:t>
        </w:r>
      </w:hyperlink>
    </w:p>
    <w:p w14:paraId="2ADFA86B"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155" w:anchor="header" w:history="1">
        <w:r w:rsidRPr="00DF2231">
          <w:rPr>
            <w:rFonts w:ascii="Cambria" w:eastAsia="Times New Roman" w:hAnsi="Cambria" w:cs="Times New Roman"/>
            <w:color w:val="0081BC"/>
            <w:kern w:val="0"/>
            <w:sz w:val="27"/>
            <w:szCs w:val="27"/>
            <w:u w:val="single"/>
            <w14:ligatures w14:val="none"/>
          </w:rPr>
          <w:t>Main content</w:t>
        </w:r>
      </w:hyperlink>
    </w:p>
    <w:p w14:paraId="614CD67A" w14:textId="77777777" w:rsidR="00DF2231" w:rsidRPr="00DF2231" w:rsidRDefault="00DF2231" w:rsidP="00DF2231">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DF2231">
        <w:rPr>
          <w:rFonts w:ascii="Open Sans" w:eastAsia="Times New Roman" w:hAnsi="Open Sans" w:cs="Open Sans"/>
          <w:b/>
          <w:bCs/>
          <w:color w:val="7A7A7A"/>
          <w:kern w:val="36"/>
          <w:sz w:val="36"/>
          <w:szCs w:val="36"/>
          <w14:ligatures w14:val="none"/>
        </w:rPr>
        <w:t>3.5</w:t>
      </w:r>
      <w:r w:rsidRPr="00DF2231">
        <w:rPr>
          <w:rFonts w:ascii="Open Sans" w:eastAsia="Times New Roman" w:hAnsi="Open Sans" w:cs="Open Sans"/>
          <w:color w:val="007DB8"/>
          <w:kern w:val="36"/>
          <w:sz w:val="48"/>
          <w:szCs w:val="48"/>
          <w14:ligatures w14:val="none"/>
        </w:rPr>
        <w:t>Project Monitoring and Control</w:t>
      </w:r>
    </w:p>
    <w:p w14:paraId="5BCCFCB5" w14:textId="77777777" w:rsidR="00DF2231" w:rsidRPr="00DF2231" w:rsidRDefault="00DF2231" w:rsidP="00DF2231">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lastRenderedPageBreak/>
        <w:t>Regardless of whether the project was planned and scheduled with project management software or in some other manner, the project manager must keep track of the tasks and progress of team members, compare actual progress with the project plan, verify the completion of project milestones, and set standards and ensure that they are followed.</w:t>
      </w:r>
    </w:p>
    <w:p w14:paraId="6207854B" w14:textId="77777777" w:rsidR="00DF2231" w:rsidRPr="00DF2231" w:rsidRDefault="00DF2231" w:rsidP="00DF2231">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Change font size</w:t>
      </w:r>
    </w:p>
    <w:p w14:paraId="55916A68"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156" w:tooltip="Help" w:history="1">
        <w:r w:rsidRPr="00DF2231">
          <w:rPr>
            <w:rFonts w:ascii="Helvetica" w:eastAsia="Times New Roman" w:hAnsi="Helvetica" w:cs="Helvetica"/>
            <w:b/>
            <w:bCs/>
            <w:color w:val="7A7A7A"/>
            <w:kern w:val="0"/>
            <w:sz w:val="23"/>
            <w:szCs w:val="23"/>
            <w:u w:val="single"/>
            <w:bdr w:val="none" w:sz="0" w:space="0" w:color="auto" w:frame="1"/>
            <w14:ligatures w14:val="none"/>
          </w:rPr>
          <w:t>help</w:t>
        </w:r>
      </w:hyperlink>
    </w:p>
    <w:p w14:paraId="423DEA6F" w14:textId="77777777" w:rsidR="00DF2231" w:rsidRDefault="00DF2231" w:rsidP="00DF2231">
      <w:pPr>
        <w:shd w:val="clear" w:color="auto" w:fill="FFFFFF"/>
        <w:rPr>
          <w:rFonts w:ascii="Cambria" w:hAnsi="Cambria"/>
          <w:color w:val="575757"/>
          <w:sz w:val="27"/>
          <w:szCs w:val="27"/>
        </w:rPr>
      </w:pPr>
      <w:hyperlink r:id="rId157" w:anchor="header" w:history="1">
        <w:r>
          <w:rPr>
            <w:rStyle w:val="Hyperlink"/>
            <w:rFonts w:ascii="Cambria" w:hAnsi="Cambria"/>
            <w:color w:val="0081BC"/>
            <w:sz w:val="27"/>
            <w:szCs w:val="27"/>
          </w:rPr>
          <w:t>Main content</w:t>
        </w:r>
      </w:hyperlink>
    </w:p>
    <w:p w14:paraId="5C5788A7"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3.5.1</w:t>
      </w:r>
      <w:r>
        <w:rPr>
          <w:rStyle w:val="headingtext"/>
          <w:rFonts w:ascii="Open Sans" w:hAnsi="Open Sans" w:cs="Open Sans"/>
          <w:color w:val="DF7300"/>
          <w:sz w:val="54"/>
          <w:szCs w:val="54"/>
        </w:rPr>
        <w:t>Monitoring and Control Techniques</w:t>
      </w:r>
    </w:p>
    <w:p w14:paraId="252250D3"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To help ensure that quality standards are met, many project managers institute structured walk-throughs. A </w:t>
      </w:r>
      <w:hyperlink r:id="rId158" w:history="1">
        <w:r>
          <w:rPr>
            <w:rStyle w:val="primaryterm"/>
            <w:rFonts w:ascii="Cambria" w:hAnsi="Cambria"/>
            <w:b/>
            <w:bCs/>
            <w:color w:val="00609A"/>
            <w:sz w:val="27"/>
            <w:szCs w:val="27"/>
          </w:rPr>
          <w:t>structured walk-through</w:t>
        </w:r>
      </w:hyperlink>
      <w:r>
        <w:rPr>
          <w:rFonts w:ascii="Cambria" w:hAnsi="Cambria"/>
          <w:color w:val="575757"/>
          <w:sz w:val="27"/>
          <w:szCs w:val="27"/>
        </w:rPr>
        <w:t> is a review of a project team member’s work by other members of the team. Generally, systems analysts review the work of other systems analysts, and programmers review the work of other programmers, as a form of peer review. Structured walk-throughs take place throughout the SDLC and are called </w:t>
      </w:r>
      <w:hyperlink r:id="rId159" w:history="1">
        <w:r>
          <w:rPr>
            <w:rStyle w:val="primaryterm"/>
            <w:rFonts w:ascii="Cambria" w:hAnsi="Cambria"/>
            <w:b/>
            <w:bCs/>
            <w:color w:val="00609A"/>
            <w:sz w:val="27"/>
            <w:szCs w:val="27"/>
          </w:rPr>
          <w:t>design reviews</w:t>
        </w:r>
      </w:hyperlink>
      <w:r>
        <w:rPr>
          <w:rFonts w:ascii="Cambria" w:hAnsi="Cambria"/>
          <w:color w:val="575757"/>
          <w:sz w:val="27"/>
          <w:szCs w:val="27"/>
        </w:rPr>
        <w:t>, </w:t>
      </w:r>
      <w:hyperlink r:id="rId160" w:history="1">
        <w:r>
          <w:rPr>
            <w:rStyle w:val="primaryterm"/>
            <w:rFonts w:ascii="Cambria" w:hAnsi="Cambria"/>
            <w:b/>
            <w:bCs/>
            <w:color w:val="00609A"/>
            <w:sz w:val="27"/>
            <w:szCs w:val="27"/>
          </w:rPr>
          <w:t>code reviews</w:t>
        </w:r>
      </w:hyperlink>
      <w:r>
        <w:rPr>
          <w:rFonts w:ascii="Cambria" w:hAnsi="Cambria"/>
          <w:color w:val="575757"/>
          <w:sz w:val="27"/>
          <w:szCs w:val="27"/>
        </w:rPr>
        <w:t>, or </w:t>
      </w:r>
      <w:hyperlink r:id="rId161" w:history="1">
        <w:r>
          <w:rPr>
            <w:rStyle w:val="primaryterm"/>
            <w:rFonts w:ascii="Cambria" w:hAnsi="Cambria"/>
            <w:b/>
            <w:bCs/>
            <w:color w:val="00609A"/>
            <w:sz w:val="27"/>
            <w:szCs w:val="27"/>
          </w:rPr>
          <w:t>testing reviews</w:t>
        </w:r>
      </w:hyperlink>
      <w:r>
        <w:rPr>
          <w:rFonts w:ascii="Cambria" w:hAnsi="Cambria"/>
          <w:color w:val="575757"/>
          <w:sz w:val="27"/>
          <w:szCs w:val="27"/>
        </w:rPr>
        <w:t>, depending on the phase in which they occur.</w:t>
      </w:r>
    </w:p>
    <w:p w14:paraId="3083868B"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40CD5ECF" w14:textId="77777777" w:rsidR="00DF2231" w:rsidRDefault="00DF2231" w:rsidP="00DF2231">
      <w:pPr>
        <w:shd w:val="clear" w:color="auto" w:fill="FFFFFF"/>
        <w:rPr>
          <w:rFonts w:ascii="Cambria" w:hAnsi="Cambria"/>
          <w:color w:val="575757"/>
          <w:sz w:val="27"/>
          <w:szCs w:val="27"/>
        </w:rPr>
      </w:pPr>
      <w:hyperlink r:id="rId162" w:tooltip="Help" w:history="1">
        <w:r>
          <w:rPr>
            <w:rStyle w:val="novisual"/>
            <w:rFonts w:ascii="Helvetica" w:hAnsi="Helvetica" w:cs="Helvetica"/>
            <w:b/>
            <w:bCs/>
            <w:color w:val="7A7A7A"/>
            <w:sz w:val="23"/>
            <w:szCs w:val="23"/>
            <w:u w:val="single"/>
            <w:bdr w:val="none" w:sz="0" w:space="0" w:color="auto" w:frame="1"/>
          </w:rPr>
          <w:t>help</w:t>
        </w:r>
      </w:hyperlink>
    </w:p>
    <w:p w14:paraId="3039AA64" w14:textId="77777777" w:rsidR="00DF2231" w:rsidRDefault="00DF2231" w:rsidP="00DF2231">
      <w:pPr>
        <w:shd w:val="clear" w:color="auto" w:fill="FFFFFF"/>
        <w:rPr>
          <w:rFonts w:ascii="Cambria" w:hAnsi="Cambria"/>
          <w:color w:val="575757"/>
          <w:sz w:val="27"/>
          <w:szCs w:val="27"/>
        </w:rPr>
      </w:pPr>
      <w:hyperlink r:id="rId163" w:anchor="header" w:history="1">
        <w:r>
          <w:rPr>
            <w:rStyle w:val="Hyperlink"/>
            <w:rFonts w:ascii="Cambria" w:hAnsi="Cambria"/>
            <w:color w:val="0081BC"/>
            <w:sz w:val="27"/>
            <w:szCs w:val="27"/>
          </w:rPr>
          <w:t>Main content</w:t>
        </w:r>
      </w:hyperlink>
    </w:p>
    <w:p w14:paraId="2F4A934D"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3.5.2</w:t>
      </w:r>
      <w:r>
        <w:rPr>
          <w:rStyle w:val="headingtext"/>
          <w:rFonts w:ascii="Open Sans" w:hAnsi="Open Sans" w:cs="Open Sans"/>
          <w:color w:val="DF7300"/>
          <w:sz w:val="54"/>
          <w:szCs w:val="54"/>
        </w:rPr>
        <w:t>Maintaining a Schedule</w:t>
      </w:r>
    </w:p>
    <w:p w14:paraId="5B01BAB3"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Maintaining a project schedule can be challenging, and most projects run into at least some problems or delays. By monitoring and controlling the work, the project manager tries to anticipate problems, avoid </w:t>
      </w:r>
      <w:proofErr w:type="gramStart"/>
      <w:r>
        <w:rPr>
          <w:rFonts w:ascii="Cambria" w:hAnsi="Cambria"/>
          <w:color w:val="575757"/>
          <w:sz w:val="27"/>
          <w:szCs w:val="27"/>
        </w:rPr>
        <w:t>them</w:t>
      </w:r>
      <w:proofErr w:type="gramEnd"/>
      <w:r>
        <w:rPr>
          <w:rFonts w:ascii="Cambria" w:hAnsi="Cambria"/>
          <w:color w:val="575757"/>
          <w:sz w:val="27"/>
          <w:szCs w:val="27"/>
        </w:rPr>
        <w:t xml:space="preserve"> or minimize their impact, identify potential solutions, and select the best way to solve the problem.</w:t>
      </w:r>
    </w:p>
    <w:p w14:paraId="6C645B09"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 xml:space="preserve">The better the original plan, the easier it will be to control the project. If clear, verifiable milestones exist, it will be simple to determine </w:t>
      </w:r>
      <w:proofErr w:type="gramStart"/>
      <w:r>
        <w:rPr>
          <w:rFonts w:ascii="Cambria" w:hAnsi="Cambria"/>
          <w:color w:val="575757"/>
          <w:sz w:val="27"/>
          <w:szCs w:val="27"/>
        </w:rPr>
        <w:t>if and when</w:t>
      </w:r>
      <w:proofErr w:type="gramEnd"/>
      <w:r>
        <w:rPr>
          <w:rFonts w:ascii="Cambria" w:hAnsi="Cambria"/>
          <w:color w:val="575757"/>
          <w:sz w:val="27"/>
          <w:szCs w:val="27"/>
        </w:rPr>
        <w:t xml:space="preserve"> those targets are achieved. If enough milestones and frequent checkpoints exist, problems will be detected rapidly. A project that is planned and scheduled with PERT/CPM or in a WBS with Gantt chart can be tracked and controlled using these same techniques. As work continues, the project manager revises the plan to record actual times for completed tasks and revises times for tasks that are not yet finished.</w:t>
      </w:r>
    </w:p>
    <w:p w14:paraId="61056BB1"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28015638" w14:textId="77777777" w:rsidR="00DF2231" w:rsidRDefault="00DF2231" w:rsidP="00DF2231">
      <w:pPr>
        <w:shd w:val="clear" w:color="auto" w:fill="FFFFFF"/>
        <w:rPr>
          <w:rFonts w:ascii="Cambria" w:hAnsi="Cambria"/>
          <w:color w:val="575757"/>
          <w:sz w:val="27"/>
          <w:szCs w:val="27"/>
        </w:rPr>
      </w:pPr>
      <w:hyperlink r:id="rId164" w:tooltip="Help" w:history="1">
        <w:r>
          <w:rPr>
            <w:rStyle w:val="novisual"/>
            <w:rFonts w:ascii="Helvetica" w:hAnsi="Helvetica" w:cs="Helvetica"/>
            <w:b/>
            <w:bCs/>
            <w:color w:val="7A7A7A"/>
            <w:sz w:val="23"/>
            <w:szCs w:val="23"/>
            <w:u w:val="single"/>
            <w:bdr w:val="none" w:sz="0" w:space="0" w:color="auto" w:frame="1"/>
          </w:rPr>
          <w:t>help</w:t>
        </w:r>
      </w:hyperlink>
    </w:p>
    <w:p w14:paraId="493CCD92" w14:textId="77777777" w:rsidR="00DF2231" w:rsidRDefault="00DF2231" w:rsidP="00DF2231">
      <w:pPr>
        <w:shd w:val="clear" w:color="auto" w:fill="FFFFFF"/>
        <w:rPr>
          <w:rFonts w:ascii="Cambria" w:hAnsi="Cambria"/>
          <w:color w:val="575757"/>
          <w:sz w:val="27"/>
          <w:szCs w:val="27"/>
        </w:rPr>
      </w:pPr>
      <w:hyperlink r:id="rId165" w:anchor="header" w:history="1">
        <w:r>
          <w:rPr>
            <w:rStyle w:val="Hyperlink"/>
            <w:rFonts w:ascii="Cambria" w:hAnsi="Cambria"/>
            <w:color w:val="0081BC"/>
            <w:sz w:val="27"/>
            <w:szCs w:val="27"/>
          </w:rPr>
          <w:t>Main content</w:t>
        </w:r>
      </w:hyperlink>
    </w:p>
    <w:p w14:paraId="3CA73CCC"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3.5.3</w:t>
      </w:r>
      <w:r>
        <w:rPr>
          <w:rStyle w:val="headingtext"/>
          <w:rFonts w:ascii="Open Sans" w:hAnsi="Open Sans" w:cs="Open Sans"/>
          <w:color w:val="DF7300"/>
          <w:sz w:val="54"/>
          <w:szCs w:val="54"/>
        </w:rPr>
        <w:t>Tasks and the Critical Path</w:t>
      </w:r>
    </w:p>
    <w:p w14:paraId="76D42104"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Project managers spend most of their time tracking the tasks along the critical path because delays in those tasks have the greatest potential to delay or jeopardize the project. Other tasks cannot be ignored, however. For example, suppose that a task not on the critical path takes too long and depletes the allotted slack time. At that point, the task </w:t>
      </w:r>
      <w:proofErr w:type="gramStart"/>
      <w:r>
        <w:rPr>
          <w:rFonts w:ascii="Cambria" w:hAnsi="Cambria"/>
          <w:color w:val="575757"/>
          <w:sz w:val="27"/>
          <w:szCs w:val="27"/>
        </w:rPr>
        <w:t>actually becomes</w:t>
      </w:r>
      <w:proofErr w:type="gramEnd"/>
      <w:r>
        <w:rPr>
          <w:rFonts w:ascii="Cambria" w:hAnsi="Cambria"/>
          <w:color w:val="575757"/>
          <w:sz w:val="27"/>
          <w:szCs w:val="27"/>
        </w:rPr>
        <w:t xml:space="preserve"> part of the critical path, and any further delay will push back the overall project.</w:t>
      </w:r>
    </w:p>
    <w:p w14:paraId="43039E86"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7CE54F1F" w14:textId="77777777" w:rsidR="00DF2231" w:rsidRDefault="00DF2231" w:rsidP="00DF2231">
      <w:pPr>
        <w:shd w:val="clear" w:color="auto" w:fill="FFFFFF"/>
        <w:rPr>
          <w:rFonts w:ascii="Cambria" w:hAnsi="Cambria"/>
          <w:color w:val="575757"/>
          <w:sz w:val="27"/>
          <w:szCs w:val="27"/>
        </w:rPr>
      </w:pPr>
      <w:hyperlink r:id="rId166" w:tooltip="Help" w:history="1">
        <w:r>
          <w:rPr>
            <w:rStyle w:val="novisual"/>
            <w:rFonts w:ascii="Helvetica" w:hAnsi="Helvetica" w:cs="Helvetica"/>
            <w:b/>
            <w:bCs/>
            <w:color w:val="7A7A7A"/>
            <w:sz w:val="23"/>
            <w:szCs w:val="23"/>
            <w:u w:val="single"/>
            <w:bdr w:val="none" w:sz="0" w:space="0" w:color="auto" w:frame="1"/>
          </w:rPr>
          <w:t>help</w:t>
        </w:r>
      </w:hyperlink>
    </w:p>
    <w:p w14:paraId="7210829A"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167" w:anchor="header" w:history="1">
        <w:r w:rsidRPr="00DF2231">
          <w:rPr>
            <w:rFonts w:ascii="Cambria" w:eastAsia="Times New Roman" w:hAnsi="Cambria" w:cs="Times New Roman"/>
            <w:color w:val="0081BC"/>
            <w:kern w:val="0"/>
            <w:sz w:val="27"/>
            <w:szCs w:val="27"/>
            <w:u w:val="single"/>
            <w14:ligatures w14:val="none"/>
          </w:rPr>
          <w:t>Main content</w:t>
        </w:r>
      </w:hyperlink>
    </w:p>
    <w:p w14:paraId="7E6F459A" w14:textId="77777777" w:rsidR="00DF2231" w:rsidRPr="00DF2231" w:rsidRDefault="00DF2231" w:rsidP="00DF2231">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DF2231">
        <w:rPr>
          <w:rFonts w:ascii="Open Sans" w:eastAsia="Times New Roman" w:hAnsi="Open Sans" w:cs="Open Sans"/>
          <w:b/>
          <w:bCs/>
          <w:color w:val="7A7A7A"/>
          <w:kern w:val="36"/>
          <w:sz w:val="36"/>
          <w:szCs w:val="36"/>
          <w14:ligatures w14:val="none"/>
        </w:rPr>
        <w:t>3.6</w:t>
      </w:r>
      <w:r w:rsidRPr="00DF2231">
        <w:rPr>
          <w:rFonts w:ascii="Open Sans" w:eastAsia="Times New Roman" w:hAnsi="Open Sans" w:cs="Open Sans"/>
          <w:color w:val="007DB8"/>
          <w:kern w:val="36"/>
          <w:sz w:val="48"/>
          <w:szCs w:val="48"/>
          <w14:ligatures w14:val="none"/>
        </w:rPr>
        <w:t>Reporting</w:t>
      </w:r>
    </w:p>
    <w:p w14:paraId="0DCE284C" w14:textId="77777777" w:rsidR="00DF2231" w:rsidRPr="00DF2231" w:rsidRDefault="00DF2231" w:rsidP="00DF2231">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 xml:space="preserve">Members of the project team regularly report their progress to the project manager, who in turn reports to management and users. The project manager collects, verifies, organizes, and evaluates the information he or she receives from the team. </w:t>
      </w:r>
      <w:r w:rsidRPr="00DF2231">
        <w:rPr>
          <w:rFonts w:ascii="Cambria" w:eastAsia="Times New Roman" w:hAnsi="Cambria" w:cs="Times New Roman"/>
          <w:color w:val="575757"/>
          <w:kern w:val="0"/>
          <w:sz w:val="27"/>
          <w:szCs w:val="27"/>
          <w14:ligatures w14:val="none"/>
        </w:rPr>
        <w:lastRenderedPageBreak/>
        <w:t>Then the manager decides which information needs to be passed along, prepares a summary</w:t>
      </w:r>
      <w:bookmarkStart w:id="13" w:name="PageEnd_87"/>
      <w:bookmarkEnd w:id="13"/>
      <w:r w:rsidRPr="00DF2231">
        <w:rPr>
          <w:rFonts w:ascii="Cambria" w:eastAsia="Times New Roman" w:hAnsi="Cambria" w:cs="Times New Roman"/>
          <w:color w:val="575757"/>
          <w:kern w:val="0"/>
          <w:sz w:val="27"/>
          <w:szCs w:val="27"/>
          <w14:ligatures w14:val="none"/>
        </w:rPr>
        <w:t> that can be understood easily, adds comments and explanations if needed, and submits it to management and users.</w:t>
      </w:r>
    </w:p>
    <w:p w14:paraId="38ECAF1F" w14:textId="77777777" w:rsidR="00DF2231" w:rsidRPr="00DF2231" w:rsidRDefault="00DF2231" w:rsidP="00DF2231">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Change font size</w:t>
      </w:r>
    </w:p>
    <w:p w14:paraId="6B0704FC"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168" w:tooltip="Help" w:history="1">
        <w:r w:rsidRPr="00DF2231">
          <w:rPr>
            <w:rFonts w:ascii="Helvetica" w:eastAsia="Times New Roman" w:hAnsi="Helvetica" w:cs="Helvetica"/>
            <w:b/>
            <w:bCs/>
            <w:color w:val="7A7A7A"/>
            <w:kern w:val="0"/>
            <w:sz w:val="23"/>
            <w:szCs w:val="23"/>
            <w:u w:val="single"/>
            <w:bdr w:val="none" w:sz="0" w:space="0" w:color="auto" w:frame="1"/>
            <w14:ligatures w14:val="none"/>
          </w:rPr>
          <w:t>help</w:t>
        </w:r>
      </w:hyperlink>
    </w:p>
    <w:p w14:paraId="47B6F02F" w14:textId="77777777" w:rsidR="00DF2231" w:rsidRDefault="00DF2231" w:rsidP="00DF2231">
      <w:pPr>
        <w:shd w:val="clear" w:color="auto" w:fill="FFFFFF"/>
        <w:rPr>
          <w:rFonts w:ascii="Cambria" w:hAnsi="Cambria"/>
          <w:color w:val="575757"/>
          <w:sz w:val="27"/>
          <w:szCs w:val="27"/>
        </w:rPr>
      </w:pPr>
      <w:hyperlink r:id="rId169" w:anchor="header" w:history="1">
        <w:r>
          <w:rPr>
            <w:rStyle w:val="Hyperlink"/>
            <w:rFonts w:ascii="Cambria" w:hAnsi="Cambria"/>
            <w:color w:val="0081BC"/>
            <w:sz w:val="27"/>
            <w:szCs w:val="27"/>
          </w:rPr>
          <w:t>Main content</w:t>
        </w:r>
      </w:hyperlink>
    </w:p>
    <w:p w14:paraId="50292612"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3.6.1</w:t>
      </w:r>
      <w:r>
        <w:rPr>
          <w:rStyle w:val="headingtext"/>
          <w:rFonts w:ascii="Open Sans" w:hAnsi="Open Sans" w:cs="Open Sans"/>
          <w:color w:val="DF7300"/>
          <w:sz w:val="54"/>
          <w:szCs w:val="54"/>
        </w:rPr>
        <w:t>Project Status Meetings</w:t>
      </w:r>
    </w:p>
    <w:p w14:paraId="55A66910"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Project managers, like the one shown in </w:t>
      </w:r>
      <w:hyperlink r:id="rId170" w:history="1">
        <w:r>
          <w:rPr>
            <w:rStyle w:val="Hyperlink"/>
            <w:rFonts w:ascii="Cambria" w:hAnsi="Cambria"/>
            <w:color w:val="0081BC"/>
            <w:sz w:val="27"/>
            <w:szCs w:val="27"/>
          </w:rPr>
          <w:t>Figure 3-20</w:t>
        </w:r>
      </w:hyperlink>
      <w:r>
        <w:rPr>
          <w:rFonts w:ascii="Cambria" w:hAnsi="Cambria"/>
          <w:color w:val="575757"/>
          <w:sz w:val="27"/>
          <w:szCs w:val="27"/>
        </w:rPr>
        <w:t xml:space="preserve">, schedule regular meetings to update the team and discuss project status, issues, problems, and opportunities. Although meetings can be </w:t>
      </w:r>
      <w:proofErr w:type="gramStart"/>
      <w:r>
        <w:rPr>
          <w:rFonts w:ascii="Cambria" w:hAnsi="Cambria"/>
          <w:color w:val="575757"/>
          <w:sz w:val="27"/>
          <w:szCs w:val="27"/>
        </w:rPr>
        <w:t>time consuming</w:t>
      </w:r>
      <w:proofErr w:type="gramEnd"/>
      <w:r>
        <w:rPr>
          <w:rFonts w:ascii="Cambria" w:hAnsi="Cambria"/>
          <w:color w:val="575757"/>
          <w:sz w:val="27"/>
          <w:szCs w:val="27"/>
        </w:rPr>
        <w:t>, most project managers believe they are worth the effort. The sessions give team members an opportunity to share information, discuss common problems, and explain new techniques. The meetings also give the project manager an opportunity to seek input and conduct brainstorming sessions.</w:t>
      </w:r>
    </w:p>
    <w:p w14:paraId="6C19738F"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3-20</w:t>
      </w:r>
    </w:p>
    <w:p w14:paraId="2773329B"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Project managers schedule regular meetings to update the project team and discuss project status, issues, problems, and opportunities.</w:t>
      </w:r>
    </w:p>
    <w:p w14:paraId="09692F51" w14:textId="53A92BC4"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8BE04C2" wp14:editId="4B569544">
            <wp:extent cx="5667375" cy="3933825"/>
            <wp:effectExtent l="0" t="0" r="9525" b="9525"/>
            <wp:docPr id="1512977415" name="Picture 27" descr="Four team members meet to discuss project issues written on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ur team members meet to discuss project issues written on a whiteboar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67375" cy="3933825"/>
                    </a:xfrm>
                    <a:prstGeom prst="rect">
                      <a:avLst/>
                    </a:prstGeom>
                    <a:noFill/>
                    <a:ln>
                      <a:noFill/>
                    </a:ln>
                  </pic:spPr>
                </pic:pic>
              </a:graphicData>
            </a:graphic>
          </wp:inline>
        </w:drawing>
      </w:r>
    </w:p>
    <w:p w14:paraId="2348E316" w14:textId="06D59A92" w:rsidR="00DF2231" w:rsidRDefault="00DF2231" w:rsidP="00DF2231">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2CC975BF" wp14:editId="1A534047">
            <wp:extent cx="200025" cy="200025"/>
            <wp:effectExtent l="0" t="0" r="9525" b="9525"/>
            <wp:docPr id="1390713450"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nlarg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E3C805C" w14:textId="77777777" w:rsidR="00DF2231" w:rsidRDefault="00DF2231" w:rsidP="00DF2231">
      <w:pPr>
        <w:shd w:val="clear" w:color="auto" w:fill="FFFFFF"/>
        <w:spacing w:line="210" w:lineRule="atLeast"/>
        <w:rPr>
          <w:rFonts w:ascii="Tahoma" w:hAnsi="Tahoma" w:cs="Tahoma"/>
          <w:color w:val="666666"/>
        </w:rPr>
      </w:pPr>
      <w:r>
        <w:rPr>
          <w:rFonts w:ascii="Tahoma" w:hAnsi="Tahoma" w:cs="Tahoma"/>
          <w:color w:val="666666"/>
        </w:rPr>
        <w:t>Hero Images/Getty Images</w:t>
      </w:r>
    </w:p>
    <w:p w14:paraId="32151A32" w14:textId="77777777" w:rsidR="00DF2231" w:rsidRDefault="00DF2231" w:rsidP="00DF2231">
      <w:pPr>
        <w:shd w:val="clear" w:color="auto" w:fill="FFFFFF"/>
        <w:spacing w:line="240" w:lineRule="auto"/>
        <w:ind w:hanging="28816"/>
        <w:rPr>
          <w:rFonts w:ascii="Cambria" w:hAnsi="Cambria" w:cs="Times New Roman"/>
          <w:color w:val="575757"/>
          <w:sz w:val="27"/>
          <w:szCs w:val="27"/>
        </w:rPr>
      </w:pPr>
      <w:r>
        <w:rPr>
          <w:rFonts w:ascii="Cambria" w:hAnsi="Cambria"/>
          <w:color w:val="575757"/>
          <w:sz w:val="27"/>
          <w:szCs w:val="27"/>
        </w:rPr>
        <w:t>Change font size</w:t>
      </w:r>
    </w:p>
    <w:p w14:paraId="6E9AC2A8" w14:textId="77777777" w:rsidR="00DF2231" w:rsidRDefault="00DF2231" w:rsidP="00DF2231">
      <w:pPr>
        <w:shd w:val="clear" w:color="auto" w:fill="FFFFFF"/>
        <w:rPr>
          <w:rFonts w:ascii="Cambria" w:hAnsi="Cambria"/>
          <w:color w:val="575757"/>
          <w:sz w:val="27"/>
          <w:szCs w:val="27"/>
        </w:rPr>
      </w:pPr>
      <w:hyperlink r:id="rId172" w:tooltip="Help" w:history="1">
        <w:r>
          <w:rPr>
            <w:rStyle w:val="novisual"/>
            <w:rFonts w:ascii="Helvetica" w:hAnsi="Helvetica" w:cs="Helvetica"/>
            <w:b/>
            <w:bCs/>
            <w:color w:val="7A7A7A"/>
            <w:sz w:val="23"/>
            <w:szCs w:val="23"/>
            <w:u w:val="single"/>
            <w:bdr w:val="none" w:sz="0" w:space="0" w:color="auto" w:frame="1"/>
          </w:rPr>
          <w:t>help</w:t>
        </w:r>
      </w:hyperlink>
    </w:p>
    <w:p w14:paraId="3F306E62" w14:textId="77777777" w:rsidR="00DF2231" w:rsidRDefault="00DF2231" w:rsidP="00DF2231">
      <w:pPr>
        <w:shd w:val="clear" w:color="auto" w:fill="FFFFFF"/>
        <w:rPr>
          <w:rFonts w:ascii="Cambria" w:hAnsi="Cambria"/>
          <w:color w:val="575757"/>
          <w:sz w:val="27"/>
          <w:szCs w:val="27"/>
        </w:rPr>
      </w:pPr>
      <w:hyperlink r:id="rId173" w:anchor="header" w:history="1">
        <w:r>
          <w:rPr>
            <w:rStyle w:val="Hyperlink"/>
            <w:rFonts w:ascii="Cambria" w:hAnsi="Cambria"/>
            <w:color w:val="0081BC"/>
            <w:sz w:val="27"/>
            <w:szCs w:val="27"/>
          </w:rPr>
          <w:t>Main content</w:t>
        </w:r>
      </w:hyperlink>
    </w:p>
    <w:p w14:paraId="40077E8B"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3.6.2</w:t>
      </w:r>
      <w:r>
        <w:rPr>
          <w:rStyle w:val="headingtext"/>
          <w:rFonts w:ascii="Open Sans" w:hAnsi="Open Sans" w:cs="Open Sans"/>
          <w:color w:val="DF7300"/>
          <w:sz w:val="54"/>
          <w:szCs w:val="54"/>
        </w:rPr>
        <w:t>Project Status Reports</w:t>
      </w:r>
    </w:p>
    <w:p w14:paraId="7A8E6545"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project manager must report regularly to his or her immediate supervisor, upper management, and users. Although a progress report might be given verbally to an immediate supervisor, reports to management and users usually are written. Gantt charts often are included in progress reports to show project status graphically.</w:t>
      </w:r>
    </w:p>
    <w:p w14:paraId="43D012E9"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20723E73" w14:textId="77777777" w:rsidR="00DF2231" w:rsidRDefault="00DF2231" w:rsidP="00DF2231">
      <w:pPr>
        <w:shd w:val="clear" w:color="auto" w:fill="FFFFFF"/>
        <w:rPr>
          <w:rFonts w:ascii="Cambria" w:hAnsi="Cambria"/>
          <w:color w:val="575757"/>
          <w:sz w:val="27"/>
          <w:szCs w:val="27"/>
        </w:rPr>
      </w:pPr>
      <w:hyperlink r:id="rId174" w:tooltip="Help" w:history="1">
        <w:r>
          <w:rPr>
            <w:rStyle w:val="novisual"/>
            <w:rFonts w:ascii="Helvetica" w:hAnsi="Helvetica" w:cs="Helvetica"/>
            <w:b/>
            <w:bCs/>
            <w:color w:val="7A7A7A"/>
            <w:sz w:val="23"/>
            <w:szCs w:val="23"/>
            <w:u w:val="single"/>
            <w:bdr w:val="none" w:sz="0" w:space="0" w:color="auto" w:frame="1"/>
          </w:rPr>
          <w:t>help</w:t>
        </w:r>
      </w:hyperlink>
    </w:p>
    <w:p w14:paraId="78944D57" w14:textId="77777777" w:rsidR="00DF2231" w:rsidRDefault="00DF2231" w:rsidP="00DF2231">
      <w:pPr>
        <w:shd w:val="clear" w:color="auto" w:fill="FFFFFF"/>
        <w:rPr>
          <w:rFonts w:ascii="Cambria" w:hAnsi="Cambria"/>
          <w:color w:val="575757"/>
          <w:sz w:val="27"/>
          <w:szCs w:val="27"/>
        </w:rPr>
      </w:pPr>
      <w:hyperlink r:id="rId175" w:anchor="header" w:history="1">
        <w:r>
          <w:rPr>
            <w:rStyle w:val="Hyperlink"/>
            <w:rFonts w:ascii="Cambria" w:hAnsi="Cambria"/>
            <w:color w:val="0081BC"/>
            <w:sz w:val="27"/>
            <w:szCs w:val="27"/>
          </w:rPr>
          <w:t>Main content</w:t>
        </w:r>
      </w:hyperlink>
    </w:p>
    <w:p w14:paraId="6C6802CE"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3.6.3</w:t>
      </w:r>
      <w:r>
        <w:rPr>
          <w:rStyle w:val="headingtext"/>
          <w:rFonts w:ascii="Open Sans" w:hAnsi="Open Sans" w:cs="Open Sans"/>
          <w:color w:val="DF7300"/>
          <w:sz w:val="54"/>
          <w:szCs w:val="54"/>
        </w:rPr>
        <w:t>Dealing with Problems</w:t>
      </w:r>
    </w:p>
    <w:p w14:paraId="6D4090F2"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Deciding how to handle potential problems can be difficult. At what point should management be informed about the possibility of cost overruns, schedule delays, or technical problems? At one extreme is the overly cautious project manager who alerts management to every potential snag and slight delay. The danger here is that the manager loses credibility over </w:t>
      </w:r>
      <w:proofErr w:type="gramStart"/>
      <w:r>
        <w:rPr>
          <w:rFonts w:ascii="Cambria" w:hAnsi="Cambria"/>
          <w:color w:val="575757"/>
          <w:sz w:val="27"/>
          <w:szCs w:val="27"/>
        </w:rPr>
        <w:t>a period of time</w:t>
      </w:r>
      <w:proofErr w:type="gramEnd"/>
      <w:r>
        <w:rPr>
          <w:rFonts w:ascii="Cambria" w:hAnsi="Cambria"/>
          <w:color w:val="575757"/>
          <w:sz w:val="27"/>
          <w:szCs w:val="27"/>
        </w:rPr>
        <w:t>, and management might ignore potentially serious situations. At the other extreme is the project manager who tries to handle all situations single-handedly and does not alert management until a problem is serious.</w:t>
      </w:r>
      <w:bookmarkStart w:id="14" w:name="PageEnd_88"/>
      <w:bookmarkEnd w:id="14"/>
      <w:r>
        <w:rPr>
          <w:rFonts w:ascii="Cambria" w:hAnsi="Cambria"/>
          <w:color w:val="575757"/>
          <w:sz w:val="27"/>
          <w:szCs w:val="27"/>
        </w:rPr>
        <w:t> By the time management learns of the problem, little time might remain in which to react or devise a solution.</w:t>
      </w:r>
    </w:p>
    <w:p w14:paraId="61057458"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project manager’s best course of action lies somewhere between the two extremes but is probably closer to the first. If the consequences are unclear, the analyst should err on the side of caution and warn management about the possibility of a problem.</w:t>
      </w:r>
    </w:p>
    <w:p w14:paraId="294D4B7B"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the situation is reported, explain what is being done to handle and monitor the problem. If the situation is beyond the analyst’s control, suggest possible actions that management can take to resolve the situation. Most managers recognize that problems do occur on most projects; it is better to alert management sooner rather than later.</w:t>
      </w:r>
    </w:p>
    <w:p w14:paraId="15557CA9"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0B9C241B" w14:textId="77777777" w:rsidR="00DF2231" w:rsidRDefault="00DF2231" w:rsidP="00DF2231">
      <w:pPr>
        <w:shd w:val="clear" w:color="auto" w:fill="FFFFFF"/>
        <w:rPr>
          <w:rFonts w:ascii="Cambria" w:hAnsi="Cambria"/>
          <w:color w:val="575757"/>
          <w:sz w:val="27"/>
          <w:szCs w:val="27"/>
        </w:rPr>
      </w:pPr>
      <w:hyperlink r:id="rId176" w:tooltip="Help" w:history="1">
        <w:r>
          <w:rPr>
            <w:rStyle w:val="novisual"/>
            <w:rFonts w:ascii="Helvetica" w:hAnsi="Helvetica" w:cs="Helvetica"/>
            <w:b/>
            <w:bCs/>
            <w:color w:val="7A7A7A"/>
            <w:sz w:val="23"/>
            <w:szCs w:val="23"/>
            <w:u w:val="single"/>
            <w:bdr w:val="none" w:sz="0" w:space="0" w:color="auto" w:frame="1"/>
          </w:rPr>
          <w:t>help</w:t>
        </w:r>
      </w:hyperlink>
    </w:p>
    <w:p w14:paraId="783E4292" w14:textId="77777777" w:rsidR="00DF2231" w:rsidRDefault="00DF2231" w:rsidP="00DF2231">
      <w:pPr>
        <w:shd w:val="clear" w:color="auto" w:fill="FFFFFF"/>
        <w:rPr>
          <w:rFonts w:ascii="Cambria" w:hAnsi="Cambria"/>
          <w:color w:val="575757"/>
          <w:sz w:val="27"/>
          <w:szCs w:val="27"/>
        </w:rPr>
      </w:pPr>
      <w:hyperlink r:id="rId177" w:anchor="header" w:history="1">
        <w:r>
          <w:rPr>
            <w:rStyle w:val="Hyperlink"/>
            <w:rFonts w:ascii="Cambria" w:hAnsi="Cambria"/>
            <w:color w:val="0081BC"/>
            <w:sz w:val="27"/>
            <w:szCs w:val="27"/>
          </w:rPr>
          <w:t>Main content</w:t>
        </w:r>
      </w:hyperlink>
    </w:p>
    <w:p w14:paraId="078CE609" w14:textId="77777777" w:rsidR="00DF2231" w:rsidRDefault="00DF2231" w:rsidP="00DF2231">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3.7</w:t>
      </w:r>
      <w:r>
        <w:rPr>
          <w:rStyle w:val="headingtext"/>
          <w:rFonts w:ascii="Open Sans" w:hAnsi="Open Sans" w:cs="Open Sans"/>
          <w:b w:val="0"/>
          <w:bCs w:val="0"/>
          <w:color w:val="007DB8"/>
        </w:rPr>
        <w:t>Project Management Software</w:t>
      </w:r>
    </w:p>
    <w:p w14:paraId="436198A6"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Project managers use software applications to help plan, schedule, monitor, and report on a project. Most programs offer </w:t>
      </w:r>
      <w:r>
        <w:rPr>
          <w:rFonts w:ascii="Cambria" w:hAnsi="Cambria"/>
          <w:color w:val="575757"/>
          <w:sz w:val="27"/>
          <w:szCs w:val="27"/>
        </w:rPr>
        <w:lastRenderedPageBreak/>
        <w:t>features such as PERT/CPM, Gantt charts, resource scheduling, project calendars, and cost tracking. As shown in </w:t>
      </w:r>
      <w:hyperlink r:id="rId178" w:history="1">
        <w:r>
          <w:rPr>
            <w:rStyle w:val="Hyperlink"/>
            <w:rFonts w:ascii="Cambria" w:hAnsi="Cambria"/>
            <w:color w:val="0081BC"/>
            <w:sz w:val="27"/>
            <w:szCs w:val="27"/>
          </w:rPr>
          <w:t>Figure 3-21</w:t>
        </w:r>
      </w:hyperlink>
      <w:r>
        <w:rPr>
          <w:rFonts w:ascii="Cambria" w:hAnsi="Cambria"/>
          <w:color w:val="575757"/>
          <w:sz w:val="27"/>
          <w:szCs w:val="27"/>
        </w:rPr>
        <w:t>, Microsoft Project is a full-featured program that holds the dominant share of the market. It is available as a software product for Windows and as an add-on online service as part of Microsoft’s Office 365.</w:t>
      </w:r>
    </w:p>
    <w:p w14:paraId="1229E6AF"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3-21</w:t>
      </w:r>
    </w:p>
    <w:p w14:paraId="6C837AE6"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Microsoft Project.</w:t>
      </w:r>
    </w:p>
    <w:p w14:paraId="0B0EB3A8" w14:textId="15D80756"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CD179FD" wp14:editId="473D4DA1">
            <wp:extent cx="5667375" cy="2371725"/>
            <wp:effectExtent l="0" t="0" r="9525" b="9525"/>
            <wp:docPr id="1879550363" name="Picture 35" descr="The Mircosoft website explains how Microsoft Project helps you get started quickly and execute projects with 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 Mircosoft website explains how Microsoft Project helps you get started quickly and execute projects with eas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67375" cy="2371725"/>
                    </a:xfrm>
                    <a:prstGeom prst="rect">
                      <a:avLst/>
                    </a:prstGeom>
                    <a:noFill/>
                    <a:ln>
                      <a:noFill/>
                    </a:ln>
                  </pic:spPr>
                </pic:pic>
              </a:graphicData>
            </a:graphic>
          </wp:inline>
        </w:drawing>
      </w:r>
    </w:p>
    <w:p w14:paraId="4E0EEF4D" w14:textId="245F97BB" w:rsidR="00DF2231" w:rsidRDefault="00DF2231" w:rsidP="00DF2231">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6B41CC9A" wp14:editId="1AF782BF">
            <wp:extent cx="200025" cy="200025"/>
            <wp:effectExtent l="0" t="0" r="9525" b="9525"/>
            <wp:docPr id="1056573543"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nlarg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DFF2A73" w14:textId="77777777" w:rsidR="00DF2231" w:rsidRDefault="00DF2231" w:rsidP="00DF2231">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Microsoft Corporation</w:t>
      </w:r>
    </w:p>
    <w:p w14:paraId="310C5093"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 addition to Microsoft Project, there are </w:t>
      </w:r>
      <w:proofErr w:type="gramStart"/>
      <w:r>
        <w:rPr>
          <w:rFonts w:ascii="Cambria" w:hAnsi="Cambria"/>
          <w:color w:val="575757"/>
          <w:sz w:val="27"/>
          <w:szCs w:val="27"/>
        </w:rPr>
        <w:t>a number of</w:t>
      </w:r>
      <w:proofErr w:type="gramEnd"/>
      <w:r>
        <w:rPr>
          <w:rFonts w:ascii="Cambria" w:hAnsi="Cambria"/>
          <w:color w:val="575757"/>
          <w:sz w:val="27"/>
          <w:szCs w:val="27"/>
        </w:rPr>
        <w:t xml:space="preserve"> other project management tools available. For example, </w:t>
      </w:r>
      <w:proofErr w:type="spellStart"/>
      <w:r>
        <w:rPr>
          <w:rStyle w:val="Emphasis"/>
          <w:rFonts w:ascii="Cambria" w:hAnsi="Cambria"/>
          <w:color w:val="575757"/>
          <w:sz w:val="27"/>
          <w:szCs w:val="27"/>
        </w:rPr>
        <w:t>GanttProject</w:t>
      </w:r>
      <w:proofErr w:type="spellEnd"/>
      <w:r>
        <w:rPr>
          <w:rFonts w:ascii="Cambria" w:hAnsi="Cambria"/>
          <w:color w:val="575757"/>
          <w:sz w:val="27"/>
          <w:szCs w:val="27"/>
        </w:rPr>
        <w:t> is a free </w:t>
      </w:r>
      <w:hyperlink r:id="rId180" w:history="1">
        <w:r>
          <w:rPr>
            <w:rStyle w:val="primaryterm"/>
            <w:rFonts w:ascii="Cambria" w:hAnsi="Cambria"/>
            <w:b/>
            <w:bCs/>
            <w:color w:val="00609A"/>
            <w:sz w:val="27"/>
            <w:szCs w:val="27"/>
          </w:rPr>
          <w:t>open-source</w:t>
        </w:r>
      </w:hyperlink>
      <w:r>
        <w:rPr>
          <w:rFonts w:ascii="Cambria" w:hAnsi="Cambria"/>
          <w:color w:val="575757"/>
          <w:sz w:val="27"/>
          <w:szCs w:val="27"/>
        </w:rPr>
        <w:t> Java-based project management tool that is available on multiple platforms (Windows, Mac OS X, and Linux). It can produce Gantt and PERT/CPM charts, calculate the critical path automatically, and read/write Microsoft Project files.</w:t>
      </w:r>
    </w:p>
    <w:p w14:paraId="407BE63A"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proofErr w:type="spellStart"/>
      <w:r>
        <w:rPr>
          <w:rStyle w:val="Emphasis"/>
          <w:rFonts w:ascii="Cambria" w:hAnsi="Cambria"/>
          <w:color w:val="575757"/>
          <w:sz w:val="27"/>
          <w:szCs w:val="27"/>
        </w:rPr>
        <w:t>Gantter</w:t>
      </w:r>
      <w:proofErr w:type="spellEnd"/>
      <w:r>
        <w:rPr>
          <w:rFonts w:ascii="Cambria" w:hAnsi="Cambria"/>
          <w:color w:val="575757"/>
          <w:sz w:val="27"/>
          <w:szCs w:val="27"/>
        </w:rPr>
        <w:t> is a free cloud-based project management tool. It runs in a browser window, so there’s no software to install to use it. </w:t>
      </w:r>
      <w:proofErr w:type="spellStart"/>
      <w:r>
        <w:rPr>
          <w:rStyle w:val="Emphasis"/>
          <w:rFonts w:ascii="Cambria" w:hAnsi="Cambria"/>
          <w:color w:val="575757"/>
          <w:sz w:val="27"/>
          <w:szCs w:val="27"/>
        </w:rPr>
        <w:t>Apptivo</w:t>
      </w:r>
      <w:proofErr w:type="spellEnd"/>
      <w:r>
        <w:rPr>
          <w:rFonts w:ascii="Cambria" w:hAnsi="Cambria"/>
          <w:color w:val="575757"/>
          <w:sz w:val="27"/>
          <w:szCs w:val="27"/>
        </w:rPr>
        <w:t> and </w:t>
      </w:r>
      <w:proofErr w:type="spellStart"/>
      <w:r>
        <w:rPr>
          <w:rStyle w:val="Emphasis"/>
          <w:rFonts w:ascii="Cambria" w:hAnsi="Cambria"/>
          <w:color w:val="575757"/>
          <w:sz w:val="27"/>
          <w:szCs w:val="27"/>
        </w:rPr>
        <w:t>smartsheet</w:t>
      </w:r>
      <w:proofErr w:type="spellEnd"/>
      <w:r>
        <w:rPr>
          <w:rFonts w:ascii="Cambria" w:hAnsi="Cambria"/>
          <w:color w:val="575757"/>
          <w:sz w:val="27"/>
          <w:szCs w:val="27"/>
        </w:rPr>
        <w:t> are other examples of web-based project management tools offering similar capabilities but on a paid subscription model.</w:t>
      </w:r>
    </w:p>
    <w:p w14:paraId="6C3C1C34"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Monday is a project management tool that is tailored toward Mac users. As shown in </w:t>
      </w:r>
      <w:hyperlink r:id="rId181" w:history="1">
        <w:r>
          <w:rPr>
            <w:rStyle w:val="Hyperlink"/>
            <w:rFonts w:ascii="Cambria" w:hAnsi="Cambria"/>
            <w:color w:val="0081BC"/>
            <w:sz w:val="27"/>
            <w:szCs w:val="27"/>
          </w:rPr>
          <w:t>Figure 3-22</w:t>
        </w:r>
      </w:hyperlink>
      <w:r>
        <w:rPr>
          <w:rFonts w:ascii="Cambria" w:hAnsi="Cambria"/>
          <w:color w:val="575757"/>
          <w:sz w:val="27"/>
          <w:szCs w:val="27"/>
        </w:rPr>
        <w:t>, it is a highly visual cloud-based tool that supports agile development. Trello, shown in </w:t>
      </w:r>
      <w:hyperlink r:id="rId182" w:history="1">
        <w:r>
          <w:rPr>
            <w:rStyle w:val="Hyperlink"/>
            <w:rFonts w:ascii="Cambria" w:hAnsi="Cambria"/>
            <w:color w:val="0081BC"/>
            <w:sz w:val="27"/>
            <w:szCs w:val="27"/>
          </w:rPr>
          <w:t>Figure 3-23</w:t>
        </w:r>
      </w:hyperlink>
      <w:r>
        <w:rPr>
          <w:rFonts w:ascii="Cambria" w:hAnsi="Cambria"/>
          <w:color w:val="575757"/>
          <w:sz w:val="27"/>
          <w:szCs w:val="27"/>
        </w:rPr>
        <w:t>, is another project management tool that is tailored toward agile development.</w:t>
      </w:r>
    </w:p>
    <w:p w14:paraId="5912EEA0" w14:textId="77777777" w:rsidR="00DF2231" w:rsidRDefault="00DF2231" w:rsidP="00DF2231">
      <w:pPr>
        <w:rPr>
          <w:rFonts w:ascii="Tahoma" w:hAnsi="Tahoma" w:cs="Tahoma"/>
          <w:b/>
          <w:bCs/>
          <w:color w:val="C15827"/>
          <w:sz w:val="28"/>
          <w:szCs w:val="28"/>
        </w:rPr>
      </w:pPr>
      <w:bookmarkStart w:id="15" w:name="PageEnd_89"/>
      <w:bookmarkEnd w:id="15"/>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3-22</w:t>
      </w:r>
    </w:p>
    <w:p w14:paraId="46595427"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Monday is a project management tool that is tailored toward Mac users.</w:t>
      </w:r>
    </w:p>
    <w:p w14:paraId="6BFE48D0" w14:textId="217C9470"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6532D26" wp14:editId="536D41A7">
            <wp:extent cx="5667375" cy="2867025"/>
            <wp:effectExtent l="0" t="0" r="9525" b="9525"/>
            <wp:docPr id="1311090861" name="Picture 33" descr="A screenshot of the Monday website featuring a tool that tracks sprints in agi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the Monday website featuring a tool that tracks sprints in agile development."/>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67375" cy="2867025"/>
                    </a:xfrm>
                    <a:prstGeom prst="rect">
                      <a:avLst/>
                    </a:prstGeom>
                    <a:noFill/>
                    <a:ln>
                      <a:noFill/>
                    </a:ln>
                  </pic:spPr>
                </pic:pic>
              </a:graphicData>
            </a:graphic>
          </wp:inline>
        </w:drawing>
      </w:r>
    </w:p>
    <w:p w14:paraId="153C3BF1" w14:textId="13FA6311" w:rsidR="00DF2231" w:rsidRDefault="00DF2231" w:rsidP="00DF2231">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FF7F8B9" wp14:editId="5B02C2DC">
            <wp:extent cx="200025" cy="200025"/>
            <wp:effectExtent l="0" t="0" r="9525" b="9525"/>
            <wp:docPr id="788203968"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nlarg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2D44113" w14:textId="77777777" w:rsidR="00DF2231" w:rsidRDefault="00DF2231" w:rsidP="00DF2231">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w:t>
      </w:r>
      <w:bookmarkStart w:id="16" w:name="WHZA6JMRNBU1FZYTN883"/>
      <w:r>
        <w:rPr>
          <w:rFonts w:ascii="Tahoma" w:hAnsi="Tahoma" w:cs="Tahoma"/>
          <w:color w:val="666666"/>
        </w:rPr>
        <w:fldChar w:fldCharType="begin"/>
      </w:r>
      <w:r>
        <w:rPr>
          <w:rFonts w:ascii="Tahoma" w:hAnsi="Tahoma" w:cs="Tahoma"/>
          <w:color w:val="666666"/>
        </w:rPr>
        <w:instrText>HYPERLINK "https://monday.com/"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monday.com</w:t>
      </w:r>
      <w:r>
        <w:rPr>
          <w:rFonts w:ascii="Tahoma" w:hAnsi="Tahoma" w:cs="Tahoma"/>
          <w:color w:val="666666"/>
        </w:rPr>
        <w:fldChar w:fldCharType="end"/>
      </w:r>
      <w:bookmarkEnd w:id="16"/>
    </w:p>
    <w:p w14:paraId="63D15C67" w14:textId="77777777" w:rsidR="00DF2231" w:rsidRDefault="00DF2231" w:rsidP="00DF2231">
      <w:pPr>
        <w:spacing w:line="240" w:lineRule="auto"/>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3-23</w:t>
      </w:r>
    </w:p>
    <w:p w14:paraId="71D2C7D6"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Trello is a project management tool that is tailored toward agile development.</w:t>
      </w:r>
    </w:p>
    <w:p w14:paraId="3E495693" w14:textId="2C9B6B81"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70DBCF3" wp14:editId="290B2BC8">
            <wp:extent cx="5667375" cy="2886075"/>
            <wp:effectExtent l="0" t="0" r="9525" b="9525"/>
            <wp:docPr id="725059172" name="Picture 31" descr="A screenshot of Trello, a project management tool, displaying a development project in progress, in testing, tested, and undergoing cod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Trello, a project management tool, displaying a development project in progress, in testing, tested, and undergoing code review."/>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67375" cy="2886075"/>
                    </a:xfrm>
                    <a:prstGeom prst="rect">
                      <a:avLst/>
                    </a:prstGeom>
                    <a:noFill/>
                    <a:ln>
                      <a:noFill/>
                    </a:ln>
                  </pic:spPr>
                </pic:pic>
              </a:graphicData>
            </a:graphic>
          </wp:inline>
        </w:drawing>
      </w:r>
    </w:p>
    <w:p w14:paraId="1E8B2CBB" w14:textId="4B8B60BE" w:rsidR="00DF2231" w:rsidRDefault="00DF2231" w:rsidP="00DF2231">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6516BE1F" wp14:editId="505AEEE3">
            <wp:extent cx="200025" cy="200025"/>
            <wp:effectExtent l="0" t="0" r="9525" b="9525"/>
            <wp:docPr id="86516924"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nlarg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C3FC7EA" w14:textId="77777777" w:rsidR="00DF2231" w:rsidRDefault="00DF2231" w:rsidP="00DF2231">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Atlassian</w:t>
      </w:r>
    </w:p>
    <w:p w14:paraId="15E54EE0"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bookmarkStart w:id="17" w:name="PageEnd_90"/>
      <w:bookmarkEnd w:id="17"/>
      <w:r>
        <w:rPr>
          <w:rFonts w:ascii="Cambria" w:hAnsi="Cambria"/>
          <w:color w:val="575757"/>
          <w:sz w:val="27"/>
          <w:szCs w:val="27"/>
        </w:rPr>
        <w:t xml:space="preserve">The websites for </w:t>
      </w:r>
      <w:proofErr w:type="gramStart"/>
      <w:r>
        <w:rPr>
          <w:rFonts w:ascii="Cambria" w:hAnsi="Cambria"/>
          <w:color w:val="575757"/>
          <w:sz w:val="27"/>
          <w:szCs w:val="27"/>
        </w:rPr>
        <w:t>all of</w:t>
      </w:r>
      <w:proofErr w:type="gramEnd"/>
      <w:r>
        <w:rPr>
          <w:rFonts w:ascii="Cambria" w:hAnsi="Cambria"/>
          <w:color w:val="575757"/>
          <w:sz w:val="27"/>
          <w:szCs w:val="27"/>
        </w:rPr>
        <w:t xml:space="preserve"> these tools have more information about their capabilities, including demos, trial versions (where applicable), and training material.</w:t>
      </w:r>
    </w:p>
    <w:p w14:paraId="190FAC50"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Irrespective of which project management tool </w:t>
      </w:r>
      <w:proofErr w:type="gramStart"/>
      <w:r>
        <w:rPr>
          <w:rFonts w:ascii="Cambria" w:hAnsi="Cambria"/>
          <w:color w:val="575757"/>
          <w:sz w:val="27"/>
          <w:szCs w:val="27"/>
        </w:rPr>
        <w:t>used</w:t>
      </w:r>
      <w:proofErr w:type="gramEnd"/>
      <w:r>
        <w:rPr>
          <w:rFonts w:ascii="Cambria" w:hAnsi="Cambria"/>
          <w:color w:val="575757"/>
          <w:sz w:val="27"/>
          <w:szCs w:val="27"/>
        </w:rPr>
        <w:t>, a step-by-step process is followed to develop a WBS, work with task patterns, and analyze the critical path. The main difference is that the software does most of the work automatically, which enables much more effective management.</w:t>
      </w:r>
    </w:p>
    <w:p w14:paraId="095230BD"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following sections explain how Microsoft Project could be used to handle the sample task summary for a preliminary investigation shown in </w:t>
      </w:r>
      <w:hyperlink r:id="rId185" w:history="1">
        <w:r>
          <w:rPr>
            <w:rStyle w:val="Hyperlink"/>
            <w:rFonts w:ascii="Cambria" w:hAnsi="Cambria"/>
            <w:color w:val="0081BC"/>
            <w:sz w:val="27"/>
            <w:szCs w:val="27"/>
          </w:rPr>
          <w:t>Figure 3-24</w:t>
        </w:r>
      </w:hyperlink>
      <w:r>
        <w:rPr>
          <w:rFonts w:ascii="Cambria" w:hAnsi="Cambria"/>
          <w:color w:val="575757"/>
          <w:sz w:val="27"/>
          <w:szCs w:val="27"/>
        </w:rPr>
        <w:t>. This example illustrates that project management is dynamic and challenging. One significant advantage of integrated project management software is that it allows the project manager to adjust schedules, estimates, and resource assignments rapidly in response to real-world events.</w:t>
      </w:r>
    </w:p>
    <w:p w14:paraId="31247490" w14:textId="77777777" w:rsidR="00DF2231" w:rsidRDefault="00DF2231" w:rsidP="00DF2231">
      <w:pPr>
        <w:rPr>
          <w:rFonts w:ascii="Cambria" w:hAnsi="Cambria"/>
          <w:color w:val="575757"/>
          <w:sz w:val="27"/>
          <w:szCs w:val="27"/>
        </w:rPr>
      </w:pPr>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3-24</w:t>
      </w:r>
    </w:p>
    <w:p w14:paraId="5E98911A" w14:textId="77777777" w:rsidR="00DF2231" w:rsidRDefault="00DF2231" w:rsidP="00DF2231">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A sample task summary for a preliminary investigation.</w:t>
      </w:r>
    </w:p>
    <w:p w14:paraId="1E0375A7" w14:textId="77777777" w:rsidR="00DF2231" w:rsidRDefault="00DF2231" w:rsidP="00DF2231">
      <w:pPr>
        <w:pStyle w:val="NormalWeb"/>
        <w:shd w:val="clear" w:color="auto" w:fill="F9F9F9"/>
        <w:spacing w:before="0" w:beforeAutospacing="0" w:after="225" w:afterAutospacing="0"/>
        <w:rPr>
          <w:rFonts w:ascii="Cambria" w:hAnsi="Cambria"/>
          <w:color w:val="575757"/>
          <w:sz w:val="27"/>
          <w:szCs w:val="27"/>
        </w:rPr>
      </w:pPr>
      <w:r>
        <w:rPr>
          <w:rStyle w:val="Strong"/>
          <w:rFonts w:ascii="Cambria" w:hAnsi="Cambria"/>
          <w:color w:val="575757"/>
          <w:sz w:val="27"/>
          <w:szCs w:val="27"/>
        </w:rPr>
        <w:t>Please study the following task summary:</w:t>
      </w:r>
    </w:p>
    <w:p w14:paraId="05C54E08" w14:textId="77777777" w:rsidR="00DF2231" w:rsidRDefault="00DF2231" w:rsidP="00DF2231">
      <w:pPr>
        <w:pStyle w:val="NormalWeb"/>
        <w:numPr>
          <w:ilvl w:val="0"/>
          <w:numId w:val="8"/>
        </w:numPr>
        <w:shd w:val="clear" w:color="auto" w:fill="F9F9F9"/>
        <w:spacing w:before="0" w:beforeAutospacing="0" w:after="0" w:afterAutospacing="0"/>
        <w:rPr>
          <w:rFonts w:ascii="Cambria" w:hAnsi="Cambria"/>
          <w:color w:val="575757"/>
          <w:sz w:val="27"/>
          <w:szCs w:val="27"/>
        </w:rPr>
      </w:pPr>
      <w:r>
        <w:rPr>
          <w:rFonts w:ascii="Cambria" w:hAnsi="Cambria"/>
          <w:color w:val="575757"/>
          <w:sz w:val="27"/>
          <w:szCs w:val="27"/>
        </w:rPr>
        <w:lastRenderedPageBreak/>
        <w:t>First, we need to spend one day studying potential problems or opportunities.</w:t>
      </w:r>
    </w:p>
    <w:p w14:paraId="7D4F2B85" w14:textId="77777777" w:rsidR="00DF2231" w:rsidRDefault="00DF2231" w:rsidP="00DF2231">
      <w:pPr>
        <w:pStyle w:val="NormalWeb"/>
        <w:numPr>
          <w:ilvl w:val="0"/>
          <w:numId w:val="8"/>
        </w:numPr>
        <w:shd w:val="clear" w:color="auto" w:fill="F9F9F9"/>
        <w:spacing w:before="0" w:beforeAutospacing="0" w:after="0" w:afterAutospacing="0"/>
        <w:rPr>
          <w:rFonts w:ascii="Cambria" w:hAnsi="Cambria"/>
          <w:color w:val="575757"/>
          <w:sz w:val="27"/>
          <w:szCs w:val="27"/>
        </w:rPr>
      </w:pPr>
      <w:r>
        <w:rPr>
          <w:rFonts w:ascii="Cambria" w:hAnsi="Cambria"/>
          <w:color w:val="575757"/>
          <w:sz w:val="27"/>
          <w:szCs w:val="27"/>
        </w:rPr>
        <w:t>Then, we will define the project scope and constraints. That will take two days.</w:t>
      </w:r>
    </w:p>
    <w:p w14:paraId="61458A5F" w14:textId="77777777" w:rsidR="00DF2231" w:rsidRDefault="00DF2231" w:rsidP="00DF2231">
      <w:pPr>
        <w:pStyle w:val="NormalWeb"/>
        <w:numPr>
          <w:ilvl w:val="0"/>
          <w:numId w:val="8"/>
        </w:numPr>
        <w:shd w:val="clear" w:color="auto" w:fill="F9F9F9"/>
        <w:spacing w:before="0" w:beforeAutospacing="0" w:after="0" w:afterAutospacing="0"/>
        <w:rPr>
          <w:rFonts w:ascii="Cambria" w:hAnsi="Cambria"/>
          <w:color w:val="575757"/>
          <w:sz w:val="27"/>
          <w:szCs w:val="27"/>
        </w:rPr>
      </w:pPr>
      <w:r>
        <w:rPr>
          <w:rFonts w:ascii="Cambria" w:hAnsi="Cambria"/>
          <w:color w:val="575757"/>
          <w:sz w:val="27"/>
          <w:szCs w:val="27"/>
        </w:rPr>
        <w:t>Next, we will analyze the organization charts. That will take one day.</w:t>
      </w:r>
    </w:p>
    <w:p w14:paraId="43DA3E7F" w14:textId="77777777" w:rsidR="00DF2231" w:rsidRDefault="00DF2231" w:rsidP="00DF2231">
      <w:pPr>
        <w:pStyle w:val="NormalWeb"/>
        <w:numPr>
          <w:ilvl w:val="0"/>
          <w:numId w:val="8"/>
        </w:numPr>
        <w:shd w:val="clear" w:color="auto" w:fill="F9F9F9"/>
        <w:spacing w:before="0" w:beforeAutospacing="0" w:after="225" w:afterAutospacing="0"/>
        <w:rPr>
          <w:rFonts w:ascii="Cambria" w:hAnsi="Cambria"/>
          <w:color w:val="575757"/>
          <w:sz w:val="27"/>
          <w:szCs w:val="27"/>
        </w:rPr>
      </w:pPr>
      <w:r>
        <w:rPr>
          <w:rFonts w:ascii="Cambria" w:hAnsi="Cambria"/>
          <w:color w:val="575757"/>
          <w:sz w:val="27"/>
          <w:szCs w:val="27"/>
        </w:rPr>
        <w:t>After we analyze the charts, four fact-finding tasks can start at once:</w:t>
      </w:r>
    </w:p>
    <w:p w14:paraId="269C5BC4" w14:textId="77777777" w:rsidR="00DF2231" w:rsidRDefault="00DF2231" w:rsidP="00DF2231">
      <w:pPr>
        <w:pStyle w:val="NormalWeb"/>
        <w:numPr>
          <w:ilvl w:val="1"/>
          <w:numId w:val="8"/>
        </w:numPr>
        <w:shd w:val="clear" w:color="auto" w:fill="F9F9F9"/>
        <w:spacing w:before="0" w:beforeAutospacing="0" w:after="0" w:afterAutospacing="0"/>
        <w:rPr>
          <w:rFonts w:ascii="Cambria" w:hAnsi="Cambria"/>
          <w:color w:val="575757"/>
          <w:sz w:val="27"/>
          <w:szCs w:val="27"/>
        </w:rPr>
      </w:pPr>
      <w:r>
        <w:rPr>
          <w:rFonts w:ascii="Cambria" w:hAnsi="Cambria"/>
          <w:color w:val="575757"/>
          <w:sz w:val="27"/>
          <w:szCs w:val="27"/>
        </w:rPr>
        <w:t>Observe operations (two days)</w:t>
      </w:r>
    </w:p>
    <w:p w14:paraId="57792892" w14:textId="77777777" w:rsidR="00DF2231" w:rsidRDefault="00DF2231" w:rsidP="00DF2231">
      <w:pPr>
        <w:pStyle w:val="NormalWeb"/>
        <w:numPr>
          <w:ilvl w:val="1"/>
          <w:numId w:val="8"/>
        </w:numPr>
        <w:shd w:val="clear" w:color="auto" w:fill="F9F9F9"/>
        <w:spacing w:before="0" w:beforeAutospacing="0" w:after="0" w:afterAutospacing="0"/>
        <w:rPr>
          <w:rFonts w:ascii="Cambria" w:hAnsi="Cambria"/>
          <w:color w:val="575757"/>
          <w:sz w:val="27"/>
          <w:szCs w:val="27"/>
        </w:rPr>
      </w:pPr>
      <w:r>
        <w:rPr>
          <w:rFonts w:ascii="Cambria" w:hAnsi="Cambria"/>
          <w:color w:val="575757"/>
          <w:sz w:val="27"/>
          <w:szCs w:val="27"/>
        </w:rPr>
        <w:t>Conduct a user survey (three days)</w:t>
      </w:r>
    </w:p>
    <w:p w14:paraId="5E1655FC" w14:textId="77777777" w:rsidR="00DF2231" w:rsidRDefault="00DF2231" w:rsidP="00DF2231">
      <w:pPr>
        <w:pStyle w:val="NormalWeb"/>
        <w:numPr>
          <w:ilvl w:val="1"/>
          <w:numId w:val="8"/>
        </w:numPr>
        <w:shd w:val="clear" w:color="auto" w:fill="F9F9F9"/>
        <w:spacing w:before="0" w:beforeAutospacing="0" w:after="0" w:afterAutospacing="0"/>
        <w:rPr>
          <w:rFonts w:ascii="Cambria" w:hAnsi="Cambria"/>
          <w:color w:val="575757"/>
          <w:sz w:val="27"/>
          <w:szCs w:val="27"/>
        </w:rPr>
      </w:pPr>
      <w:r>
        <w:rPr>
          <w:rFonts w:ascii="Cambria" w:hAnsi="Cambria"/>
          <w:color w:val="575757"/>
          <w:sz w:val="27"/>
          <w:szCs w:val="27"/>
        </w:rPr>
        <w:t>Conduct interviews (two days)</w:t>
      </w:r>
    </w:p>
    <w:p w14:paraId="19ED826F" w14:textId="77777777" w:rsidR="00DF2231" w:rsidRDefault="00DF2231" w:rsidP="00DF2231">
      <w:pPr>
        <w:pStyle w:val="NormalWeb"/>
        <w:numPr>
          <w:ilvl w:val="1"/>
          <w:numId w:val="8"/>
        </w:numPr>
        <w:shd w:val="clear" w:color="auto" w:fill="F9F9F9"/>
        <w:spacing w:before="0" w:beforeAutospacing="0" w:after="0" w:afterAutospacing="0"/>
        <w:rPr>
          <w:rFonts w:ascii="Cambria" w:hAnsi="Cambria"/>
          <w:color w:val="575757"/>
          <w:sz w:val="27"/>
          <w:szCs w:val="27"/>
        </w:rPr>
      </w:pPr>
      <w:r>
        <w:rPr>
          <w:rFonts w:ascii="Cambria" w:hAnsi="Cambria"/>
          <w:color w:val="575757"/>
          <w:sz w:val="27"/>
          <w:szCs w:val="27"/>
        </w:rPr>
        <w:t>Review documentation (one day)</w:t>
      </w:r>
    </w:p>
    <w:p w14:paraId="47B1A6A7" w14:textId="77777777" w:rsidR="00DF2231" w:rsidRDefault="00DF2231" w:rsidP="00DF2231">
      <w:pPr>
        <w:pStyle w:val="NormalWeb"/>
        <w:numPr>
          <w:ilvl w:val="0"/>
          <w:numId w:val="8"/>
        </w:numPr>
        <w:shd w:val="clear" w:color="auto" w:fill="F9F9F9"/>
        <w:spacing w:before="0" w:beforeAutospacing="0" w:after="0" w:afterAutospacing="0"/>
        <w:rPr>
          <w:rFonts w:ascii="Cambria" w:hAnsi="Cambria"/>
          <w:color w:val="575757"/>
          <w:sz w:val="27"/>
          <w:szCs w:val="27"/>
        </w:rPr>
      </w:pPr>
      <w:r>
        <w:rPr>
          <w:rFonts w:ascii="Cambria" w:hAnsi="Cambria"/>
          <w:color w:val="575757"/>
          <w:sz w:val="27"/>
          <w:szCs w:val="27"/>
        </w:rPr>
        <w:t xml:space="preserve">When all four fact-finding tasks are finished, we will spend one day evaluating </w:t>
      </w:r>
      <w:proofErr w:type="spellStart"/>
      <w:r>
        <w:rPr>
          <w:rFonts w:ascii="Cambria" w:hAnsi="Cambria"/>
          <w:color w:val="575757"/>
          <w:sz w:val="27"/>
          <w:szCs w:val="27"/>
        </w:rPr>
        <w:t>feasibilty</w:t>
      </w:r>
      <w:proofErr w:type="spellEnd"/>
      <w:r>
        <w:rPr>
          <w:rFonts w:ascii="Cambria" w:hAnsi="Cambria"/>
          <w:color w:val="575757"/>
          <w:sz w:val="27"/>
          <w:szCs w:val="27"/>
        </w:rPr>
        <w:t>.</w:t>
      </w:r>
    </w:p>
    <w:p w14:paraId="055335B4" w14:textId="77777777" w:rsidR="00DF2231" w:rsidRDefault="00DF2231" w:rsidP="00DF2231">
      <w:pPr>
        <w:pStyle w:val="NormalWeb"/>
        <w:numPr>
          <w:ilvl w:val="0"/>
          <w:numId w:val="8"/>
        </w:numPr>
        <w:shd w:val="clear" w:color="auto" w:fill="F9F9F9"/>
        <w:spacing w:before="0" w:beforeAutospacing="0" w:after="0" w:afterAutospacing="0"/>
        <w:rPr>
          <w:rFonts w:ascii="Cambria" w:hAnsi="Cambria"/>
          <w:color w:val="575757"/>
          <w:sz w:val="27"/>
          <w:szCs w:val="27"/>
        </w:rPr>
      </w:pPr>
      <w:r>
        <w:rPr>
          <w:rFonts w:ascii="Cambria" w:hAnsi="Cambria"/>
          <w:color w:val="575757"/>
          <w:sz w:val="27"/>
          <w:szCs w:val="27"/>
        </w:rPr>
        <w:t>Then we will spend one day presenting the results and recommendations to management.</w:t>
      </w:r>
    </w:p>
    <w:p w14:paraId="643FF67B"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Work Breakdown Structure</w:t>
      </w:r>
    </w:p>
    <w:p w14:paraId="04DFC074"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Creating a WBS using Microsoft Project is much the same as creating it manually. The tasks, durations, and task patterns must still be identified. This information might have to be developed, or a task summary like the one in </w:t>
      </w:r>
      <w:hyperlink r:id="rId186" w:history="1">
        <w:r>
          <w:rPr>
            <w:rStyle w:val="Hyperlink"/>
            <w:rFonts w:ascii="Cambria" w:hAnsi="Cambria"/>
            <w:color w:val="0081BC"/>
            <w:sz w:val="27"/>
            <w:szCs w:val="27"/>
          </w:rPr>
          <w:t>Figure 3-24</w:t>
        </w:r>
      </w:hyperlink>
      <w:r>
        <w:rPr>
          <w:rFonts w:ascii="Cambria" w:hAnsi="Cambria"/>
          <w:color w:val="575757"/>
          <w:sz w:val="27"/>
          <w:szCs w:val="27"/>
        </w:rPr>
        <w:t xml:space="preserve"> might be used. The goal is to document all tasks, dependencies, dates, and total project duration. The first step is to create a Gantt chart showing the necessary information. As the information for each task is entered into </w:t>
      </w:r>
      <w:proofErr w:type="gramStart"/>
      <w:r>
        <w:rPr>
          <w:rFonts w:ascii="Cambria" w:hAnsi="Cambria"/>
          <w:color w:val="575757"/>
          <w:sz w:val="27"/>
          <w:szCs w:val="27"/>
        </w:rPr>
        <w:t>Microsoft</w:t>
      </w:r>
      <w:proofErr w:type="gramEnd"/>
      <w:r>
        <w:rPr>
          <w:rFonts w:ascii="Cambria" w:hAnsi="Cambria"/>
          <w:color w:val="575757"/>
          <w:sz w:val="27"/>
          <w:szCs w:val="27"/>
        </w:rPr>
        <w:t xml:space="preserve"> Project, the </w:t>
      </w:r>
      <w:proofErr w:type="gramStart"/>
      <w:r>
        <w:rPr>
          <w:rFonts w:ascii="Cambria" w:hAnsi="Cambria"/>
          <w:color w:val="575757"/>
          <w:sz w:val="27"/>
          <w:szCs w:val="27"/>
        </w:rPr>
        <w:t>duration</w:t>
      </w:r>
      <w:proofErr w:type="gramEnd"/>
      <w:r>
        <w:rPr>
          <w:rFonts w:ascii="Cambria" w:hAnsi="Cambria"/>
          <w:color w:val="575757"/>
          <w:sz w:val="27"/>
          <w:szCs w:val="27"/>
        </w:rPr>
        <w:t xml:space="preserve"> and the predecessor tasks, if any, should also be noted.</w:t>
      </w:r>
    </w:p>
    <w:p w14:paraId="16E6C79C"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Gantt Chart</w:t>
      </w:r>
    </w:p>
    <w:p w14:paraId="2E845841"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tasks are entered, the program automatically performs the calculations, detects the task patterns, and creates a Gantt chart. The chart consists of horizontal bars, connected with arrows that indicate task dependencies. If a typical workweek is selected, tasks will not be scheduled on Saturdays and Sundays. However, for a mission-critical project, a 24/7 calendar might be created. Whatever is specified, the program will handle the tasks accordingly. Microsoft Project offers numerous choices of display settings, formats, and calculation methods.</w:t>
      </w:r>
    </w:p>
    <w:p w14:paraId="263A9260"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Network Diagram</w:t>
      </w:r>
    </w:p>
    <w:p w14:paraId="300E41C5"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After the Gantt chart is completed, the data can be viewed in the form of a Microsoft Project network diagram, which is </w:t>
      </w:r>
      <w:proofErr w:type="gramStart"/>
      <w:r>
        <w:rPr>
          <w:rFonts w:ascii="Cambria" w:hAnsi="Cambria"/>
          <w:color w:val="575757"/>
          <w:sz w:val="27"/>
          <w:szCs w:val="27"/>
        </w:rPr>
        <w:t>similar to</w:t>
      </w:r>
      <w:proofErr w:type="gramEnd"/>
      <w:r>
        <w:rPr>
          <w:rFonts w:ascii="Cambria" w:hAnsi="Cambria"/>
          <w:color w:val="575757"/>
          <w:sz w:val="27"/>
          <w:szCs w:val="27"/>
        </w:rPr>
        <w:t xml:space="preserve"> </w:t>
      </w:r>
      <w:r>
        <w:rPr>
          <w:rFonts w:ascii="Cambria" w:hAnsi="Cambria"/>
          <w:color w:val="575757"/>
          <w:sz w:val="27"/>
          <w:szCs w:val="27"/>
        </w:rPr>
        <w:lastRenderedPageBreak/>
        <w:t>a PERT chart. When the Network Diagram option is selected, the project tasks, dependencies, and start and finish dates for each task are shown. A network diagram displays the same information as the Gantt chart, including task dependencies, but use task boxes</w:t>
      </w:r>
      <w:bookmarkStart w:id="18" w:name="PageEnd_91"/>
      <w:bookmarkEnd w:id="18"/>
      <w:r>
        <w:rPr>
          <w:rFonts w:ascii="Cambria" w:hAnsi="Cambria"/>
          <w:color w:val="575757"/>
          <w:sz w:val="27"/>
          <w:szCs w:val="27"/>
        </w:rPr>
        <w:t> to include much more detail. Using Microsoft Project, each task can be assigned to one or more people, budgets can be assigned targets, progress reports produced, and schedules and deadlines readjusted as necessary.</w:t>
      </w:r>
    </w:p>
    <w:p w14:paraId="2DFDF4B0" w14:textId="77777777" w:rsidR="00DF2231" w:rsidRDefault="00DF2231" w:rsidP="00DF2231">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Calendar View</w:t>
      </w:r>
    </w:p>
    <w:p w14:paraId="02A0E0C7"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Calendar view is a good way to manage day-to-day activity. This view shows the tasks, </w:t>
      </w:r>
      <w:proofErr w:type="gramStart"/>
      <w:r>
        <w:rPr>
          <w:rFonts w:ascii="Cambria" w:hAnsi="Cambria"/>
          <w:color w:val="575757"/>
          <w:sz w:val="27"/>
          <w:szCs w:val="27"/>
        </w:rPr>
        <w:t>similar to</w:t>
      </w:r>
      <w:proofErr w:type="gramEnd"/>
      <w:r>
        <w:rPr>
          <w:rFonts w:ascii="Cambria" w:hAnsi="Cambria"/>
          <w:color w:val="575757"/>
          <w:sz w:val="27"/>
          <w:szCs w:val="27"/>
        </w:rPr>
        <w:t xml:space="preserve"> a PERT chart, as an overlay on the actual calendar. Because the critical path is highlighted in red, it is easy for a project manager to determine priorities at any point in time.</w:t>
      </w:r>
    </w:p>
    <w:p w14:paraId="70DBE7CA"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Suppose the project manager wants to view the preliminary investigation in </w:t>
      </w:r>
      <w:hyperlink r:id="rId187" w:history="1">
        <w:r>
          <w:rPr>
            <w:rStyle w:val="Hyperlink"/>
            <w:rFonts w:ascii="Cambria" w:hAnsi="Cambria"/>
            <w:color w:val="0081BC"/>
            <w:sz w:val="27"/>
            <w:szCs w:val="27"/>
          </w:rPr>
          <w:t>Figure 3-24</w:t>
        </w:r>
      </w:hyperlink>
      <w:r>
        <w:rPr>
          <w:rFonts w:ascii="Cambria" w:hAnsi="Cambria"/>
          <w:color w:val="575757"/>
          <w:sz w:val="27"/>
          <w:szCs w:val="27"/>
        </w:rPr>
        <w:t> as a Gantt chart, a PERT chart, and a day-to-day calendar. All three views are shown in </w:t>
      </w:r>
      <w:hyperlink r:id="rId188" w:history="1">
        <w:r>
          <w:rPr>
            <w:rStyle w:val="Hyperlink"/>
            <w:rFonts w:ascii="Cambria" w:hAnsi="Cambria"/>
            <w:color w:val="0081BC"/>
            <w:sz w:val="27"/>
            <w:szCs w:val="27"/>
          </w:rPr>
          <w:t>Figure 3-25</w:t>
        </w:r>
      </w:hyperlink>
      <w:r>
        <w:rPr>
          <w:rFonts w:ascii="Cambria" w:hAnsi="Cambria"/>
          <w:color w:val="575757"/>
          <w:sz w:val="27"/>
          <w:szCs w:val="27"/>
        </w:rPr>
        <w:t>. Each view shows the tasks, the timing, the dependencies, and the critical path. Note that of the four tasks scheduled for September 25, only the user survey is on the critical path, therefore that should be the project manager’s primary concern.</w:t>
      </w:r>
    </w:p>
    <w:p w14:paraId="3F5824C0" w14:textId="77777777" w:rsidR="00DF2231" w:rsidRDefault="00DF2231" w:rsidP="00DF2231">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3-25</w:t>
      </w:r>
    </w:p>
    <w:p w14:paraId="3386A79A" w14:textId="77777777" w:rsidR="00DF2231" w:rsidRDefault="00DF2231" w:rsidP="00DF2231">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Note how each view displays the project and highlights the critical path. If you were the project manager on September 25, your primary concern should be conducting the user survey.</w:t>
      </w:r>
    </w:p>
    <w:p w14:paraId="4FD88E38" w14:textId="78B97E68" w:rsidR="00DF2231" w:rsidRDefault="00DF2231" w:rsidP="00DF2231">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3488913D" wp14:editId="499F20C8">
            <wp:extent cx="5667375" cy="6057900"/>
            <wp:effectExtent l="0" t="0" r="9525" b="0"/>
            <wp:docPr id="178987802" name="Picture 29" descr="A Gantt Chart, PERT Chart, and Calendar view of the same project. In each image, the Critical Path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Gantt Chart, PERT Chart, and Calendar view of the same project. In each image, the Critical Path is shown."/>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67375" cy="6057900"/>
                    </a:xfrm>
                    <a:prstGeom prst="rect">
                      <a:avLst/>
                    </a:prstGeom>
                    <a:noFill/>
                    <a:ln>
                      <a:noFill/>
                    </a:ln>
                  </pic:spPr>
                </pic:pic>
              </a:graphicData>
            </a:graphic>
          </wp:inline>
        </w:drawing>
      </w:r>
    </w:p>
    <w:p w14:paraId="41D4DAED" w14:textId="6FDBD3CC" w:rsidR="00DF2231" w:rsidRDefault="00DF2231" w:rsidP="00DF2231">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7638B32A" wp14:editId="4F3CF04F">
            <wp:extent cx="200025" cy="200025"/>
            <wp:effectExtent l="0" t="0" r="9525" b="9525"/>
            <wp:docPr id="1969084102"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nlarg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DDF951C" w14:textId="77777777" w:rsidR="00DF2231" w:rsidRDefault="00DF2231" w:rsidP="00DF2231">
      <w:pPr>
        <w:shd w:val="clear" w:color="auto" w:fill="FFFFFF"/>
        <w:ind w:hanging="28816"/>
        <w:rPr>
          <w:rFonts w:ascii="Cambria" w:hAnsi="Cambria"/>
          <w:color w:val="575757"/>
          <w:sz w:val="27"/>
          <w:szCs w:val="27"/>
        </w:rPr>
      </w:pPr>
      <w:bookmarkStart w:id="19" w:name="PageEnd_92"/>
      <w:bookmarkEnd w:id="19"/>
      <w:r>
        <w:rPr>
          <w:rFonts w:ascii="Cambria" w:hAnsi="Cambria"/>
          <w:color w:val="575757"/>
          <w:sz w:val="27"/>
          <w:szCs w:val="27"/>
        </w:rPr>
        <w:t>Change font size</w:t>
      </w:r>
    </w:p>
    <w:p w14:paraId="256812F0" w14:textId="77777777" w:rsidR="00DF2231" w:rsidRDefault="00DF2231" w:rsidP="00DF2231">
      <w:pPr>
        <w:shd w:val="clear" w:color="auto" w:fill="FFFFFF"/>
        <w:rPr>
          <w:rFonts w:ascii="Cambria" w:hAnsi="Cambria"/>
          <w:color w:val="575757"/>
          <w:sz w:val="27"/>
          <w:szCs w:val="27"/>
        </w:rPr>
      </w:pPr>
      <w:hyperlink r:id="rId190" w:tooltip="Help" w:history="1">
        <w:r>
          <w:rPr>
            <w:rStyle w:val="novisual"/>
            <w:rFonts w:ascii="Helvetica" w:hAnsi="Helvetica" w:cs="Helvetica"/>
            <w:b/>
            <w:bCs/>
            <w:color w:val="7A7A7A"/>
            <w:sz w:val="23"/>
            <w:szCs w:val="23"/>
            <w:u w:val="single"/>
            <w:bdr w:val="none" w:sz="0" w:space="0" w:color="auto" w:frame="1"/>
          </w:rPr>
          <w:t>help</w:t>
        </w:r>
      </w:hyperlink>
    </w:p>
    <w:p w14:paraId="23F3D7D2"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191" w:anchor="header" w:history="1">
        <w:r w:rsidRPr="00DF2231">
          <w:rPr>
            <w:rFonts w:ascii="Cambria" w:eastAsia="Times New Roman" w:hAnsi="Cambria" w:cs="Times New Roman"/>
            <w:color w:val="0081BC"/>
            <w:kern w:val="0"/>
            <w:sz w:val="27"/>
            <w:szCs w:val="27"/>
            <w:u w:val="single"/>
            <w14:ligatures w14:val="none"/>
          </w:rPr>
          <w:t>Main content</w:t>
        </w:r>
      </w:hyperlink>
    </w:p>
    <w:p w14:paraId="5CAB6722" w14:textId="77777777" w:rsidR="00DF2231" w:rsidRPr="00DF2231" w:rsidRDefault="00DF2231" w:rsidP="00DF2231">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DF2231">
        <w:rPr>
          <w:rFonts w:ascii="Open Sans" w:eastAsia="Times New Roman" w:hAnsi="Open Sans" w:cs="Open Sans"/>
          <w:b/>
          <w:bCs/>
          <w:color w:val="7A7A7A"/>
          <w:kern w:val="36"/>
          <w:sz w:val="36"/>
          <w:szCs w:val="36"/>
          <w14:ligatures w14:val="none"/>
        </w:rPr>
        <w:t>3.8</w:t>
      </w:r>
      <w:r w:rsidRPr="00DF2231">
        <w:rPr>
          <w:rFonts w:ascii="Open Sans" w:eastAsia="Times New Roman" w:hAnsi="Open Sans" w:cs="Open Sans"/>
          <w:color w:val="007DB8"/>
          <w:kern w:val="36"/>
          <w:sz w:val="48"/>
          <w:szCs w:val="48"/>
          <w14:ligatures w14:val="none"/>
        </w:rPr>
        <w:t>Risk Management</w:t>
      </w:r>
    </w:p>
    <w:p w14:paraId="36A06702"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lastRenderedPageBreak/>
        <w:t>Every IT project involves risks that systems analysts and project managers must address. A </w:t>
      </w:r>
      <w:hyperlink r:id="rId192" w:history="1">
        <w:r w:rsidRPr="00DF2231">
          <w:rPr>
            <w:rFonts w:ascii="Cambria" w:eastAsia="Times New Roman" w:hAnsi="Cambria" w:cs="Times New Roman"/>
            <w:b/>
            <w:bCs/>
            <w:color w:val="00609A"/>
            <w:kern w:val="0"/>
            <w:sz w:val="27"/>
            <w:szCs w:val="27"/>
            <w14:ligatures w14:val="none"/>
          </w:rPr>
          <w:t>risk</w:t>
        </w:r>
      </w:hyperlink>
      <w:r w:rsidRPr="00DF2231">
        <w:rPr>
          <w:rFonts w:ascii="Cambria" w:eastAsia="Times New Roman" w:hAnsi="Cambria" w:cs="Times New Roman"/>
          <w:color w:val="575757"/>
          <w:kern w:val="0"/>
          <w:sz w:val="27"/>
          <w:szCs w:val="27"/>
          <w14:ligatures w14:val="none"/>
        </w:rPr>
        <w:t> is an event that could affect the project negatively. </w:t>
      </w:r>
      <w:hyperlink r:id="rId193" w:history="1">
        <w:r w:rsidRPr="00DF2231">
          <w:rPr>
            <w:rFonts w:ascii="Cambria" w:eastAsia="Times New Roman" w:hAnsi="Cambria" w:cs="Times New Roman"/>
            <w:b/>
            <w:bCs/>
            <w:color w:val="00609A"/>
            <w:kern w:val="0"/>
            <w:sz w:val="27"/>
            <w:szCs w:val="27"/>
            <w14:ligatures w14:val="none"/>
          </w:rPr>
          <w:t>Risk management</w:t>
        </w:r>
      </w:hyperlink>
      <w:r w:rsidRPr="00DF2231">
        <w:rPr>
          <w:rFonts w:ascii="Cambria" w:eastAsia="Times New Roman" w:hAnsi="Cambria" w:cs="Times New Roman"/>
          <w:color w:val="575757"/>
          <w:kern w:val="0"/>
          <w:sz w:val="27"/>
          <w:szCs w:val="27"/>
          <w14:ligatures w14:val="none"/>
        </w:rPr>
        <w:t> is the process of identifying, analyzing, anticipating, and monitoring risks to minimize their impact on the project.</w:t>
      </w:r>
    </w:p>
    <w:p w14:paraId="429C8188"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 xml:space="preserve">Although project management experts differ </w:t>
      </w:r>
      <w:proofErr w:type="gramStart"/>
      <w:r w:rsidRPr="00DF2231">
        <w:rPr>
          <w:rFonts w:ascii="Cambria" w:eastAsia="Times New Roman" w:hAnsi="Cambria" w:cs="Times New Roman"/>
          <w:color w:val="575757"/>
          <w:kern w:val="0"/>
          <w:sz w:val="27"/>
          <w:szCs w:val="27"/>
          <w14:ligatures w14:val="none"/>
        </w:rPr>
        <w:t>with regard to</w:t>
      </w:r>
      <w:proofErr w:type="gramEnd"/>
      <w:r w:rsidRPr="00DF2231">
        <w:rPr>
          <w:rFonts w:ascii="Cambria" w:eastAsia="Times New Roman" w:hAnsi="Cambria" w:cs="Times New Roman"/>
          <w:color w:val="575757"/>
          <w:kern w:val="0"/>
          <w:sz w:val="27"/>
          <w:szCs w:val="27"/>
          <w14:ligatures w14:val="none"/>
        </w:rPr>
        <w:t xml:space="preserve"> the number of steps or phases, a basic list of risk management tasks would include the following:</w:t>
      </w:r>
    </w:p>
    <w:p w14:paraId="09221507" w14:textId="77777777" w:rsidR="00DF2231" w:rsidRPr="00DF2231" w:rsidRDefault="00DF2231" w:rsidP="00DF2231">
      <w:pPr>
        <w:numPr>
          <w:ilvl w:val="0"/>
          <w:numId w:val="9"/>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i/>
          <w:iCs/>
          <w:color w:val="575757"/>
          <w:kern w:val="0"/>
          <w:sz w:val="27"/>
          <w:szCs w:val="27"/>
          <w14:ligatures w14:val="none"/>
        </w:rPr>
        <w:t>Develop a risk management plan</w:t>
      </w:r>
      <w:r w:rsidRPr="00DF2231">
        <w:rPr>
          <w:rFonts w:ascii="Cambria" w:eastAsia="Times New Roman" w:hAnsi="Cambria" w:cs="Times New Roman"/>
          <w:color w:val="575757"/>
          <w:kern w:val="0"/>
          <w:sz w:val="27"/>
          <w:szCs w:val="27"/>
          <w14:ligatures w14:val="none"/>
        </w:rPr>
        <w:t>. A </w:t>
      </w:r>
      <w:hyperlink r:id="rId194" w:history="1">
        <w:r w:rsidRPr="00DF2231">
          <w:rPr>
            <w:rFonts w:ascii="Cambria" w:eastAsia="Times New Roman" w:hAnsi="Cambria" w:cs="Times New Roman"/>
            <w:b/>
            <w:bCs/>
            <w:color w:val="00609A"/>
            <w:kern w:val="0"/>
            <w:sz w:val="27"/>
            <w:szCs w:val="27"/>
            <w14:ligatures w14:val="none"/>
          </w:rPr>
          <w:t>risk management plan</w:t>
        </w:r>
      </w:hyperlink>
      <w:r w:rsidRPr="00DF2231">
        <w:rPr>
          <w:rFonts w:ascii="Cambria" w:eastAsia="Times New Roman" w:hAnsi="Cambria" w:cs="Times New Roman"/>
          <w:color w:val="575757"/>
          <w:kern w:val="0"/>
          <w:sz w:val="27"/>
          <w:szCs w:val="27"/>
          <w14:ligatures w14:val="none"/>
        </w:rPr>
        <w:t> includes a review of the project’s scope, stakeholders, budget, schedule, and any other internal or external factors that might affect the project. The plan should define project roles and responsibilities, risk management methods and procedures, categories of risks, and contingency plans.</w:t>
      </w:r>
    </w:p>
    <w:p w14:paraId="7B8D601E" w14:textId="77777777" w:rsidR="00DF2231" w:rsidRPr="00DF2231" w:rsidRDefault="00DF2231" w:rsidP="00DF2231">
      <w:pPr>
        <w:numPr>
          <w:ilvl w:val="0"/>
          <w:numId w:val="9"/>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i/>
          <w:iCs/>
          <w:color w:val="575757"/>
          <w:kern w:val="0"/>
          <w:sz w:val="27"/>
          <w:szCs w:val="27"/>
          <w14:ligatures w14:val="none"/>
        </w:rPr>
        <w:t>Identify the risks</w:t>
      </w:r>
      <w:r w:rsidRPr="00DF2231">
        <w:rPr>
          <w:rFonts w:ascii="Cambria" w:eastAsia="Times New Roman" w:hAnsi="Cambria" w:cs="Times New Roman"/>
          <w:color w:val="575757"/>
          <w:kern w:val="0"/>
          <w:sz w:val="27"/>
          <w:szCs w:val="27"/>
          <w14:ligatures w14:val="none"/>
        </w:rPr>
        <w:t>. </w:t>
      </w:r>
      <w:hyperlink r:id="rId195" w:history="1">
        <w:r w:rsidRPr="00DF2231">
          <w:rPr>
            <w:rFonts w:ascii="Cambria" w:eastAsia="Times New Roman" w:hAnsi="Cambria" w:cs="Times New Roman"/>
            <w:b/>
            <w:bCs/>
            <w:color w:val="00609A"/>
            <w:kern w:val="0"/>
            <w:sz w:val="27"/>
            <w:szCs w:val="27"/>
            <w14:ligatures w14:val="none"/>
          </w:rPr>
          <w:t>Risk identification</w:t>
        </w:r>
      </w:hyperlink>
      <w:r w:rsidRPr="00DF2231">
        <w:rPr>
          <w:rFonts w:ascii="Cambria" w:eastAsia="Times New Roman" w:hAnsi="Cambria" w:cs="Times New Roman"/>
          <w:color w:val="575757"/>
          <w:kern w:val="0"/>
          <w:sz w:val="27"/>
          <w:szCs w:val="27"/>
          <w14:ligatures w14:val="none"/>
        </w:rPr>
        <w:t> lists each risk and assesses the likelihood that it could affect the project. The details would depend on the specific project, but most lists would include a means of identification, and a brief description of the risk, what might cause it to occur, who would be responsible for responding, and the potential impact of the risk.</w:t>
      </w:r>
    </w:p>
    <w:p w14:paraId="79AD5009" w14:textId="77777777" w:rsidR="00DF2231" w:rsidRPr="00DF2231" w:rsidRDefault="00DF2231" w:rsidP="00DF2231">
      <w:pPr>
        <w:numPr>
          <w:ilvl w:val="0"/>
          <w:numId w:val="9"/>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i/>
          <w:iCs/>
          <w:color w:val="575757"/>
          <w:kern w:val="0"/>
          <w:sz w:val="27"/>
          <w:szCs w:val="27"/>
          <w14:ligatures w14:val="none"/>
        </w:rPr>
        <w:t>Analyze the risks</w:t>
      </w:r>
      <w:r w:rsidRPr="00DF2231">
        <w:rPr>
          <w:rFonts w:ascii="Cambria" w:eastAsia="Times New Roman" w:hAnsi="Cambria" w:cs="Times New Roman"/>
          <w:color w:val="575757"/>
          <w:kern w:val="0"/>
          <w:sz w:val="27"/>
          <w:szCs w:val="27"/>
          <w14:ligatures w14:val="none"/>
        </w:rPr>
        <w:t>. This typically is a two-step process: Qualitative risk analysis and quantitative risk analysis. </w:t>
      </w:r>
      <w:hyperlink r:id="rId196" w:history="1">
        <w:r w:rsidRPr="00DF2231">
          <w:rPr>
            <w:rFonts w:ascii="Cambria" w:eastAsia="Times New Roman" w:hAnsi="Cambria" w:cs="Times New Roman"/>
            <w:b/>
            <w:bCs/>
            <w:color w:val="00609A"/>
            <w:kern w:val="0"/>
            <w:sz w:val="27"/>
            <w:szCs w:val="27"/>
            <w14:ligatures w14:val="none"/>
          </w:rPr>
          <w:t>Qualitative risk analysis</w:t>
        </w:r>
      </w:hyperlink>
      <w:r w:rsidRPr="00DF2231">
        <w:rPr>
          <w:rFonts w:ascii="Cambria" w:eastAsia="Times New Roman" w:hAnsi="Cambria" w:cs="Times New Roman"/>
          <w:color w:val="575757"/>
          <w:kern w:val="0"/>
          <w:sz w:val="27"/>
          <w:szCs w:val="27"/>
          <w14:ligatures w14:val="none"/>
        </w:rPr>
        <w:t> evaluates each risk by estimating the probability that it will occur and the degree of impact. Project managers can use a formula to weigh risk and impact values, or they can display the results in a two-axis grid. For example, a Microsoft Excel XY chart can be used to display the matrix, as shown in </w:t>
      </w:r>
      <w:hyperlink r:id="rId197" w:history="1">
        <w:r w:rsidRPr="00DF2231">
          <w:rPr>
            <w:rFonts w:ascii="Cambria" w:eastAsia="Times New Roman" w:hAnsi="Cambria" w:cs="Times New Roman"/>
            <w:color w:val="0081BC"/>
            <w:kern w:val="0"/>
            <w:sz w:val="27"/>
            <w:szCs w:val="27"/>
            <w:u w:val="single"/>
            <w14:ligatures w14:val="none"/>
          </w:rPr>
          <w:t>Figure 3-26</w:t>
        </w:r>
      </w:hyperlink>
      <w:r w:rsidRPr="00DF2231">
        <w:rPr>
          <w:rFonts w:ascii="Cambria" w:eastAsia="Times New Roman" w:hAnsi="Cambria" w:cs="Times New Roman"/>
          <w:color w:val="575757"/>
          <w:kern w:val="0"/>
          <w:sz w:val="27"/>
          <w:szCs w:val="27"/>
          <w14:ligatures w14:val="none"/>
        </w:rPr>
        <w:t>. In the chart, note the various combinations of risk and impact ratings for the five sample values. This tool can help a project manager focus on the most critical areas, where risk probability and potential impact are high.</w:t>
      </w:r>
    </w:p>
    <w:p w14:paraId="08E47444" w14:textId="77777777" w:rsidR="00DF2231" w:rsidRPr="00DF2231" w:rsidRDefault="00DF2231" w:rsidP="00DF2231">
      <w:pPr>
        <w:spacing w:after="150" w:line="240" w:lineRule="auto"/>
        <w:rPr>
          <w:rFonts w:ascii="Tahoma" w:eastAsia="Times New Roman" w:hAnsi="Tahoma" w:cs="Tahoma"/>
          <w:b/>
          <w:bCs/>
          <w:color w:val="C15827"/>
          <w:kern w:val="0"/>
          <w:sz w:val="28"/>
          <w:szCs w:val="28"/>
          <w14:ligatures w14:val="none"/>
        </w:rPr>
      </w:pPr>
      <w:r w:rsidRPr="00DF2231">
        <w:rPr>
          <w:rFonts w:ascii="Tahoma" w:eastAsia="Times New Roman" w:hAnsi="Tahoma" w:cs="Tahoma"/>
          <w:b/>
          <w:bCs/>
          <w:color w:val="535957"/>
          <w:kern w:val="0"/>
          <w:sz w:val="31"/>
          <w:szCs w:val="31"/>
          <w:shd w:val="clear" w:color="auto" w:fill="DAD9E1"/>
          <w14:ligatures w14:val="none"/>
        </w:rPr>
        <w:t>Figure 3-26</w:t>
      </w:r>
    </w:p>
    <w:p w14:paraId="3F4D0615" w14:textId="77777777" w:rsidR="00DF2231" w:rsidRPr="00DF2231" w:rsidRDefault="00DF2231" w:rsidP="00DF2231">
      <w:pPr>
        <w:shd w:val="clear" w:color="auto" w:fill="FFFFFF"/>
        <w:spacing w:after="300" w:line="360" w:lineRule="atLeast"/>
        <w:rPr>
          <w:rFonts w:ascii="Tahoma" w:eastAsia="Times New Roman" w:hAnsi="Tahoma" w:cs="Tahoma"/>
          <w:color w:val="575757"/>
          <w:kern w:val="0"/>
          <w:sz w:val="29"/>
          <w:szCs w:val="29"/>
          <w14:ligatures w14:val="none"/>
        </w:rPr>
      </w:pPr>
      <w:r w:rsidRPr="00DF2231">
        <w:rPr>
          <w:rFonts w:ascii="Tahoma" w:eastAsia="Times New Roman" w:hAnsi="Tahoma" w:cs="Tahoma"/>
          <w:color w:val="575757"/>
          <w:kern w:val="0"/>
          <w:sz w:val="29"/>
          <w:szCs w:val="29"/>
          <w14:ligatures w14:val="none"/>
        </w:rPr>
        <w:t>You can use a Microsoft Excel XY chart type to display a risk matrix that shows risk probability and potential impact.</w:t>
      </w:r>
    </w:p>
    <w:p w14:paraId="08EF2202" w14:textId="215E9367" w:rsidR="00DF2231" w:rsidRPr="00DF2231" w:rsidRDefault="00DF2231" w:rsidP="00DF2231">
      <w:pPr>
        <w:shd w:val="clear" w:color="auto" w:fill="FFFFFF"/>
        <w:spacing w:line="240" w:lineRule="auto"/>
        <w:jc w:val="center"/>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noProof/>
          <w:color w:val="575757"/>
          <w:kern w:val="0"/>
          <w:sz w:val="27"/>
          <w:szCs w:val="27"/>
          <w14:ligatures w14:val="none"/>
        </w:rPr>
        <w:lastRenderedPageBreak/>
        <w:drawing>
          <wp:inline distT="0" distB="0" distL="0" distR="0" wp14:anchorId="04AE0B4A" wp14:editId="0F85F6ED">
            <wp:extent cx="5162550" cy="3914775"/>
            <wp:effectExtent l="0" t="0" r="0" b="9525"/>
            <wp:docPr id="1892359596" name="Picture 36" descr="A Risk Matrix in a Microsoft Excel X Y Chart. The Y (vertical) axis is the Risk Impact, from 0 to 10. The X (horizontal) axis is the Risk Probability, from 0 to 10. Data points in the chart represent combinations of low, medium, and high inpact and prob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Risk Matrix in a Microsoft Excel X Y Chart. The Y (vertical) axis is the Risk Impact, from 0 to 10. The X (horizontal) axis is the Risk Probability, from 0 to 10. Data points in the chart represent combinations of low, medium, and high inpact and probability."/>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162550" cy="3914775"/>
                    </a:xfrm>
                    <a:prstGeom prst="rect">
                      <a:avLst/>
                    </a:prstGeom>
                    <a:noFill/>
                    <a:ln>
                      <a:noFill/>
                    </a:ln>
                  </pic:spPr>
                </pic:pic>
              </a:graphicData>
            </a:graphic>
          </wp:inline>
        </w:drawing>
      </w:r>
    </w:p>
    <w:p w14:paraId="58F85A0D"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bookmarkStart w:id="20" w:name="PageEnd_93"/>
      <w:bookmarkEnd w:id="20"/>
      <w:r w:rsidRPr="00DF2231">
        <w:rPr>
          <w:rFonts w:ascii="Cambria" w:eastAsia="Times New Roman" w:hAnsi="Cambria" w:cs="Times New Roman"/>
          <w:color w:val="575757"/>
          <w:kern w:val="0"/>
          <w:sz w:val="27"/>
          <w:szCs w:val="27"/>
          <w14:ligatures w14:val="none"/>
        </w:rPr>
        <w:t>The purpose of </w:t>
      </w:r>
      <w:hyperlink r:id="rId199" w:history="1">
        <w:r w:rsidRPr="00DF2231">
          <w:rPr>
            <w:rFonts w:ascii="Cambria" w:eastAsia="Times New Roman" w:hAnsi="Cambria" w:cs="Times New Roman"/>
            <w:b/>
            <w:bCs/>
            <w:color w:val="00609A"/>
            <w:kern w:val="0"/>
            <w:sz w:val="27"/>
            <w:szCs w:val="27"/>
            <w14:ligatures w14:val="none"/>
          </w:rPr>
          <w:t>quantitative risk analysis</w:t>
        </w:r>
      </w:hyperlink>
      <w:r w:rsidRPr="00DF2231">
        <w:rPr>
          <w:rFonts w:ascii="Cambria" w:eastAsia="Times New Roman" w:hAnsi="Cambria" w:cs="Times New Roman"/>
          <w:color w:val="575757"/>
          <w:kern w:val="0"/>
          <w:sz w:val="27"/>
          <w:szCs w:val="27"/>
          <w14:ligatures w14:val="none"/>
        </w:rPr>
        <w:t> is to understand the actual impact in terms of dollars, time, project scope, or quality. Quantitative risk analysis can involve a modeling process called what-if analysis, which allows a project manager to vary one or more element(s) in a model to measure the effect on other elements. This topic is discussed in more detail in </w:t>
      </w:r>
      <w:hyperlink r:id="rId200" w:history="1">
        <w:r w:rsidRPr="00DF2231">
          <w:rPr>
            <w:rFonts w:ascii="Cambria" w:eastAsia="Times New Roman" w:hAnsi="Cambria" w:cs="Times New Roman"/>
            <w:color w:val="0081BC"/>
            <w:kern w:val="0"/>
            <w:sz w:val="27"/>
            <w:szCs w:val="27"/>
            <w:u w:val="single"/>
            <w14:ligatures w14:val="none"/>
          </w:rPr>
          <w:t>Chapter 12</w:t>
        </w:r>
      </w:hyperlink>
      <w:r w:rsidRPr="00DF2231">
        <w:rPr>
          <w:rFonts w:ascii="Cambria" w:eastAsia="Times New Roman" w:hAnsi="Cambria" w:cs="Times New Roman"/>
          <w:color w:val="575757"/>
          <w:kern w:val="0"/>
          <w:sz w:val="27"/>
          <w:szCs w:val="27"/>
          <w14:ligatures w14:val="none"/>
        </w:rPr>
        <w:t>.</w:t>
      </w:r>
    </w:p>
    <w:p w14:paraId="4AA38ED2" w14:textId="77777777" w:rsidR="00DF2231" w:rsidRPr="00DF2231" w:rsidRDefault="00DF2231" w:rsidP="00DF2231">
      <w:pPr>
        <w:numPr>
          <w:ilvl w:val="0"/>
          <w:numId w:val="10"/>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i/>
          <w:iCs/>
          <w:color w:val="575757"/>
          <w:kern w:val="0"/>
          <w:sz w:val="27"/>
          <w:szCs w:val="27"/>
          <w14:ligatures w14:val="none"/>
        </w:rPr>
        <w:t>Create a risk response plan</w:t>
      </w:r>
      <w:r w:rsidRPr="00DF2231">
        <w:rPr>
          <w:rFonts w:ascii="Cambria" w:eastAsia="Times New Roman" w:hAnsi="Cambria" w:cs="Times New Roman"/>
          <w:color w:val="575757"/>
          <w:kern w:val="0"/>
          <w:sz w:val="27"/>
          <w:szCs w:val="27"/>
          <w14:ligatures w14:val="none"/>
        </w:rPr>
        <w:t>. A </w:t>
      </w:r>
      <w:hyperlink r:id="rId201" w:history="1">
        <w:r w:rsidRPr="00DF2231">
          <w:rPr>
            <w:rFonts w:ascii="Cambria" w:eastAsia="Times New Roman" w:hAnsi="Cambria" w:cs="Times New Roman"/>
            <w:b/>
            <w:bCs/>
            <w:color w:val="00609A"/>
            <w:kern w:val="0"/>
            <w:sz w:val="27"/>
            <w:szCs w:val="27"/>
            <w14:ligatures w14:val="none"/>
          </w:rPr>
          <w:t>risk response plan</w:t>
        </w:r>
      </w:hyperlink>
      <w:r w:rsidRPr="00DF2231">
        <w:rPr>
          <w:rFonts w:ascii="Cambria" w:eastAsia="Times New Roman" w:hAnsi="Cambria" w:cs="Times New Roman"/>
          <w:color w:val="575757"/>
          <w:kern w:val="0"/>
          <w:sz w:val="27"/>
          <w:szCs w:val="27"/>
          <w14:ligatures w14:val="none"/>
        </w:rPr>
        <w:t> is a proactive effort to anticipate a risk and describe an action plan to deal with it. An effective risk response plan can reduce the overall impact by triggering timely and appropriate action.</w:t>
      </w:r>
    </w:p>
    <w:p w14:paraId="7FAAEFEB" w14:textId="77777777" w:rsidR="00DF2231" w:rsidRPr="00DF2231" w:rsidRDefault="00DF2231" w:rsidP="00DF2231">
      <w:pPr>
        <w:numPr>
          <w:ilvl w:val="0"/>
          <w:numId w:val="10"/>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i/>
          <w:iCs/>
          <w:color w:val="575757"/>
          <w:kern w:val="0"/>
          <w:sz w:val="27"/>
          <w:szCs w:val="27"/>
          <w14:ligatures w14:val="none"/>
        </w:rPr>
        <w:t>Monitor risks</w:t>
      </w:r>
      <w:r w:rsidRPr="00DF2231">
        <w:rPr>
          <w:rFonts w:ascii="Cambria" w:eastAsia="Times New Roman" w:hAnsi="Cambria" w:cs="Times New Roman"/>
          <w:color w:val="575757"/>
          <w:kern w:val="0"/>
          <w:sz w:val="27"/>
          <w:szCs w:val="27"/>
          <w14:ligatures w14:val="none"/>
        </w:rPr>
        <w:t>. This activity is ongoing throughout the risk management process. It is important to conduct a continuous tracking process that can identify new risks, note changes in existing risks, and update any other areas of the risk management plan.</w:t>
      </w:r>
    </w:p>
    <w:p w14:paraId="5BC2FE35" w14:textId="77777777" w:rsidR="00DF2231" w:rsidRPr="00DF2231" w:rsidRDefault="00DF2231" w:rsidP="00DF2231">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 xml:space="preserve">Fortunately, there is a wide variety of risk management software available to help a project manager with these tasks. Most packages allow a project manager to assign specific dates as constraints, align task dependencies, note external factors </w:t>
      </w:r>
      <w:r w:rsidRPr="00DF2231">
        <w:rPr>
          <w:rFonts w:ascii="Cambria" w:eastAsia="Times New Roman" w:hAnsi="Cambria" w:cs="Times New Roman"/>
          <w:color w:val="575757"/>
          <w:kern w:val="0"/>
          <w:sz w:val="27"/>
          <w:szCs w:val="27"/>
          <w14:ligatures w14:val="none"/>
        </w:rPr>
        <w:lastRenderedPageBreak/>
        <w:t>that might affect a task, track progress, and display tasks that are behind schedule. Armed with this information, the IT team can quantify the project’s risks, just as they use financial analysis tools to quantify costs and benefits.</w:t>
      </w:r>
    </w:p>
    <w:p w14:paraId="629F3090" w14:textId="77777777" w:rsidR="00DF2231" w:rsidRPr="00DF2231" w:rsidRDefault="00DF2231" w:rsidP="00DF2231">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Change font size</w:t>
      </w:r>
    </w:p>
    <w:p w14:paraId="1016E114"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202" w:tooltip="Help" w:history="1">
        <w:r w:rsidRPr="00DF2231">
          <w:rPr>
            <w:rFonts w:ascii="Helvetica" w:eastAsia="Times New Roman" w:hAnsi="Helvetica" w:cs="Helvetica"/>
            <w:b/>
            <w:bCs/>
            <w:color w:val="7A7A7A"/>
            <w:kern w:val="0"/>
            <w:sz w:val="23"/>
            <w:szCs w:val="23"/>
            <w:u w:val="single"/>
            <w:bdr w:val="none" w:sz="0" w:space="0" w:color="auto" w:frame="1"/>
            <w14:ligatures w14:val="none"/>
          </w:rPr>
          <w:t>help</w:t>
        </w:r>
      </w:hyperlink>
    </w:p>
    <w:p w14:paraId="552C5EE3" w14:textId="77777777" w:rsidR="00DF2231" w:rsidRDefault="00DF2231" w:rsidP="00DF2231">
      <w:pPr>
        <w:shd w:val="clear" w:color="auto" w:fill="FFFFFF"/>
        <w:rPr>
          <w:rFonts w:ascii="Cambria" w:hAnsi="Cambria"/>
          <w:color w:val="575757"/>
          <w:sz w:val="27"/>
          <w:szCs w:val="27"/>
        </w:rPr>
      </w:pPr>
      <w:hyperlink r:id="rId203" w:anchor="header" w:history="1">
        <w:r>
          <w:rPr>
            <w:rStyle w:val="Hyperlink"/>
            <w:rFonts w:ascii="Cambria" w:hAnsi="Cambria"/>
            <w:color w:val="0081BC"/>
            <w:sz w:val="27"/>
            <w:szCs w:val="27"/>
          </w:rPr>
          <w:t>Main content</w:t>
        </w:r>
      </w:hyperlink>
    </w:p>
    <w:p w14:paraId="224111A5" w14:textId="77777777" w:rsidR="00DF2231" w:rsidRDefault="00DF2231" w:rsidP="00DF2231">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3.9</w:t>
      </w:r>
      <w:r>
        <w:rPr>
          <w:rStyle w:val="headingtext"/>
          <w:rFonts w:ascii="Open Sans" w:hAnsi="Open Sans" w:cs="Open Sans"/>
          <w:b w:val="0"/>
          <w:bCs w:val="0"/>
          <w:color w:val="007DB8"/>
        </w:rPr>
        <w:t>Managing for Success</w:t>
      </w:r>
    </w:p>
    <w:p w14:paraId="354E9EFD"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Project management is a challenging task. Project managers must be alert, technically competent, and highly resourceful. They also must be good communicators with strong human resource skills. Project managers can be proud when they handle a successful project that helps the company achieve its business objectives.</w:t>
      </w:r>
    </w:p>
    <w:p w14:paraId="243624A8"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Unfortunately, projects can and do get derailed for a wide variety of reasons. When problems occur, the project manager’s ability to handle the situation becomes </w:t>
      </w:r>
      <w:proofErr w:type="gramStart"/>
      <w:r>
        <w:rPr>
          <w:rFonts w:ascii="Cambria" w:hAnsi="Cambria"/>
          <w:color w:val="575757"/>
          <w:sz w:val="27"/>
          <w:szCs w:val="27"/>
        </w:rPr>
        <w:t>the</w:t>
      </w:r>
      <w:proofErr w:type="gramEnd"/>
      <w:r>
        <w:rPr>
          <w:rFonts w:ascii="Cambria" w:hAnsi="Cambria"/>
          <w:color w:val="575757"/>
          <w:sz w:val="27"/>
          <w:szCs w:val="27"/>
        </w:rPr>
        <w:t xml:space="preserve"> critical factor. When a project manager first recognizes that a project is in trouble, what options are available? Alternatives can include trimming the project requirements, adding to the project resources, delaying the project deadline, and improving management controls and procedures. Sometimes, when a project experiences delays or cost overruns, the system </w:t>
      </w:r>
      <w:proofErr w:type="gramStart"/>
      <w:r>
        <w:rPr>
          <w:rFonts w:ascii="Cambria" w:hAnsi="Cambria"/>
          <w:color w:val="575757"/>
          <w:sz w:val="27"/>
          <w:szCs w:val="27"/>
        </w:rPr>
        <w:t>still can</w:t>
      </w:r>
      <w:proofErr w:type="gramEnd"/>
      <w:r>
        <w:rPr>
          <w:rFonts w:ascii="Cambria" w:hAnsi="Cambria"/>
          <w:color w:val="575757"/>
          <w:sz w:val="27"/>
          <w:szCs w:val="27"/>
        </w:rPr>
        <w:t xml:space="preserve"> be delivered on time and within budget if several less critical requirements are trimmed. The system can be delivered to satisfy the most necessary requirements, and additional features can be added later as a part of a maintenance or enhancement project.</w:t>
      </w:r>
    </w:p>
    <w:p w14:paraId="4C290537"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a project is in trouble because of a lack of resources or organizational support, management might be willing to give the project more commitment and higher priority. For example, management might agree to add more people to a project that is behind schedule. Adding staff, however, will reduce the project’s completion time only if the additional people can be integrated effectively into the development team. If team members lack experience with certain aspects of the required technology, temporary help might be obtained from IT consultants or part-</w:t>
      </w:r>
      <w:r>
        <w:rPr>
          <w:rFonts w:ascii="Cambria" w:hAnsi="Cambria"/>
          <w:color w:val="575757"/>
          <w:sz w:val="27"/>
          <w:szCs w:val="27"/>
        </w:rPr>
        <w:lastRenderedPageBreak/>
        <w:t xml:space="preserve">time staff. Adding staff can mean training and orienting the new people, however. In some situations, adding more people to a project </w:t>
      </w:r>
      <w:proofErr w:type="gramStart"/>
      <w:r>
        <w:rPr>
          <w:rFonts w:ascii="Cambria" w:hAnsi="Cambria"/>
          <w:color w:val="575757"/>
          <w:sz w:val="27"/>
          <w:szCs w:val="27"/>
        </w:rPr>
        <w:t>actually might</w:t>
      </w:r>
      <w:proofErr w:type="gramEnd"/>
      <w:r>
        <w:rPr>
          <w:rFonts w:ascii="Cambria" w:hAnsi="Cambria"/>
          <w:color w:val="575757"/>
          <w:sz w:val="27"/>
          <w:szCs w:val="27"/>
        </w:rPr>
        <w:t xml:space="preserve"> increase the time necessary to complete the project because of a principle called </w:t>
      </w:r>
      <w:hyperlink r:id="rId204" w:history="1">
        <w:r>
          <w:rPr>
            <w:rStyle w:val="primaryterm"/>
            <w:rFonts w:ascii="Cambria" w:hAnsi="Cambria"/>
            <w:b/>
            <w:bCs/>
            <w:color w:val="00609A"/>
            <w:sz w:val="27"/>
            <w:szCs w:val="27"/>
          </w:rPr>
          <w:t>Brooks’ law</w:t>
        </w:r>
      </w:hyperlink>
      <w:r>
        <w:rPr>
          <w:rFonts w:ascii="Cambria" w:hAnsi="Cambria"/>
          <w:color w:val="575757"/>
          <w:sz w:val="27"/>
          <w:szCs w:val="27"/>
        </w:rPr>
        <w:t>. Frederick Brooks, Jr., then an IBM engineer, observed that adding manpower to a late software project only makes it later. Brooks reached this conclusion when he saw that new workers on a project first had to be educated and instructed by existing employees whose own productivity was reduced accordingly.</w:t>
      </w:r>
    </w:p>
    <w:p w14:paraId="5CB9F40F"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bookmarkStart w:id="21" w:name="PageEnd_94"/>
      <w:bookmarkEnd w:id="21"/>
      <w:r>
        <w:rPr>
          <w:rFonts w:ascii="Cambria" w:hAnsi="Cambria"/>
          <w:color w:val="575757"/>
          <w:sz w:val="27"/>
          <w:szCs w:val="27"/>
        </w:rPr>
        <w:t>To be successful, an information system must satisfy business requirements, stay within budget, be completed on time, and—most important of all—be managed effectively. As stated earlier and detailed next, when a project develops problems, the reasons typically involve business, budget, or schedule issues, as explained in the following sections. In addition to planning and managing the project, a project manager must be able to recognize these problems and deal with them effectively.</w:t>
      </w:r>
    </w:p>
    <w:p w14:paraId="64D4BE8F" w14:textId="77777777" w:rsidR="00DF2231" w:rsidRDefault="00DF2231" w:rsidP="00DF2231">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3.3</w:t>
      </w:r>
    </w:p>
    <w:p w14:paraId="509F6F5B" w14:textId="77777777" w:rsidR="00DF2231" w:rsidRDefault="00DF2231" w:rsidP="00DF2231">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Just-in-Time Software</w:t>
      </w:r>
    </w:p>
    <w:p w14:paraId="0F7FD61F" w14:textId="77777777" w:rsidR="00DF2231" w:rsidRDefault="00DF2231" w:rsidP="00DF2231">
      <w:pPr>
        <w:pStyle w:val="NormalWeb"/>
        <w:numPr>
          <w:ilvl w:val="0"/>
          <w:numId w:val="11"/>
        </w:numPr>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 xml:space="preserve">You are a systems analyst at Just-in-Time Software, a company that specializes in short delivery cycles for its products. The current project is running behind schedule, and the project manager wants to bring a few extra programmers </w:t>
      </w:r>
      <w:proofErr w:type="gramStart"/>
      <w:r>
        <w:rPr>
          <w:rFonts w:ascii="Cambria" w:hAnsi="Cambria"/>
          <w:color w:val="575757"/>
          <w:sz w:val="27"/>
          <w:szCs w:val="27"/>
        </w:rPr>
        <w:t>onboard</w:t>
      </w:r>
      <w:proofErr w:type="gramEnd"/>
      <w:r>
        <w:rPr>
          <w:rFonts w:ascii="Cambria" w:hAnsi="Cambria"/>
          <w:color w:val="575757"/>
          <w:sz w:val="27"/>
          <w:szCs w:val="27"/>
        </w:rPr>
        <w:t xml:space="preserve"> to help with the work.</w:t>
      </w:r>
    </w:p>
    <w:p w14:paraId="3646117E" w14:textId="77777777" w:rsidR="00DF2231" w:rsidRDefault="00DF2231" w:rsidP="00DF2231">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You are familiar with Brook’s Law. How can you best explain to the project manager that adding more people to the project at this late stage may make things worse? You don’t want to be seen as a negative team player, but you’re convinced that if you don’t speak up, the project’s schedule will slip even more.</w:t>
      </w:r>
    </w:p>
    <w:p w14:paraId="3919EB63"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3267FBEC" w14:textId="77777777" w:rsidR="00DF2231" w:rsidRDefault="00DF2231" w:rsidP="00DF2231">
      <w:pPr>
        <w:shd w:val="clear" w:color="auto" w:fill="FFFFFF"/>
        <w:rPr>
          <w:rFonts w:ascii="Cambria" w:hAnsi="Cambria"/>
          <w:color w:val="575757"/>
          <w:sz w:val="27"/>
          <w:szCs w:val="27"/>
        </w:rPr>
      </w:pPr>
      <w:hyperlink r:id="rId205" w:tooltip="Help" w:history="1">
        <w:r>
          <w:rPr>
            <w:rStyle w:val="novisual"/>
            <w:rFonts w:ascii="Helvetica" w:hAnsi="Helvetica" w:cs="Helvetica"/>
            <w:b/>
            <w:bCs/>
            <w:color w:val="7A7A7A"/>
            <w:sz w:val="23"/>
            <w:szCs w:val="23"/>
            <w:u w:val="single"/>
            <w:bdr w:val="none" w:sz="0" w:space="0" w:color="auto" w:frame="1"/>
          </w:rPr>
          <w:t>help</w:t>
        </w:r>
      </w:hyperlink>
    </w:p>
    <w:p w14:paraId="199D4BC8" w14:textId="77777777" w:rsidR="00DF2231" w:rsidRDefault="00DF2231" w:rsidP="00DF2231">
      <w:pPr>
        <w:shd w:val="clear" w:color="auto" w:fill="FFFFFF"/>
        <w:rPr>
          <w:rFonts w:ascii="Cambria" w:hAnsi="Cambria"/>
          <w:color w:val="575757"/>
          <w:sz w:val="27"/>
          <w:szCs w:val="27"/>
        </w:rPr>
      </w:pPr>
      <w:hyperlink r:id="rId206" w:anchor="header" w:history="1">
        <w:r>
          <w:rPr>
            <w:rStyle w:val="Hyperlink"/>
            <w:rFonts w:ascii="Cambria" w:hAnsi="Cambria"/>
            <w:color w:val="0081BC"/>
            <w:sz w:val="27"/>
            <w:szCs w:val="27"/>
          </w:rPr>
          <w:t>Main content</w:t>
        </w:r>
      </w:hyperlink>
    </w:p>
    <w:p w14:paraId="4270FA6B"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3.9.1</w:t>
      </w:r>
      <w:r>
        <w:rPr>
          <w:rStyle w:val="headingtext"/>
          <w:rFonts w:ascii="Open Sans" w:hAnsi="Open Sans" w:cs="Open Sans"/>
          <w:color w:val="DF7300"/>
          <w:sz w:val="54"/>
          <w:szCs w:val="54"/>
        </w:rPr>
        <w:t>Business Issues</w:t>
      </w:r>
    </w:p>
    <w:p w14:paraId="0343AEA5"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major objective of every system is to provide a solution to a business problem or opportunity. If the system does not do this, then it is a failure—regardless of positive reaction from users, acceptable budget performance, or timely delivery. When the information system does not meet business requirements, causes can include unidentified or unclear requirements, inadequately defined scope, imprecise targets, shortcuts or sloppy work during systems analysis, poor design choices, insufficient testing or inadequate testing procedures, and lack of change control procedures. Systems also fail because of changes in the organization’s culture, funding, or objectives. A system that falls short of business needs also produces problems for users and reduces employee morale and productivity.</w:t>
      </w:r>
    </w:p>
    <w:p w14:paraId="568FA643"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explained in </w:t>
      </w:r>
      <w:hyperlink r:id="rId207" w:history="1">
        <w:r>
          <w:rPr>
            <w:rStyle w:val="Hyperlink"/>
            <w:rFonts w:ascii="Cambria" w:hAnsi="Cambria"/>
            <w:color w:val="0081BC"/>
            <w:sz w:val="27"/>
            <w:szCs w:val="27"/>
          </w:rPr>
          <w:t>Chapter 2</w:t>
        </w:r>
      </w:hyperlink>
      <w:r>
        <w:rPr>
          <w:rFonts w:ascii="Cambria" w:hAnsi="Cambria"/>
          <w:color w:val="575757"/>
          <w:sz w:val="27"/>
          <w:szCs w:val="27"/>
        </w:rPr>
        <w:t>, projects without clear scope definitions are risky because they tend to expand gradually, without specific authorization, in a process called </w:t>
      </w:r>
      <w:r>
        <w:rPr>
          <w:rStyle w:val="Emphasis"/>
          <w:rFonts w:ascii="Cambria" w:eastAsiaTheme="majorEastAsia" w:hAnsi="Cambria"/>
          <w:color w:val="575757"/>
          <w:sz w:val="27"/>
          <w:szCs w:val="27"/>
        </w:rPr>
        <w:t>project creep</w:t>
      </w:r>
      <w:r>
        <w:rPr>
          <w:rFonts w:ascii="Cambria" w:hAnsi="Cambria"/>
          <w:color w:val="575757"/>
          <w:sz w:val="27"/>
          <w:szCs w:val="27"/>
        </w:rPr>
        <w:t>. However, even when a project is clearly described, it must be managed constantly.</w:t>
      </w:r>
    </w:p>
    <w:p w14:paraId="5FEA4CA1"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3A8AA9BC" w14:textId="77777777" w:rsidR="00DF2231" w:rsidRDefault="00DF2231" w:rsidP="00DF2231">
      <w:pPr>
        <w:shd w:val="clear" w:color="auto" w:fill="FFFFFF"/>
        <w:rPr>
          <w:rFonts w:ascii="Cambria" w:hAnsi="Cambria"/>
          <w:color w:val="575757"/>
          <w:sz w:val="27"/>
          <w:szCs w:val="27"/>
        </w:rPr>
      </w:pPr>
      <w:hyperlink r:id="rId208" w:tooltip="Help" w:history="1">
        <w:r>
          <w:rPr>
            <w:rStyle w:val="novisual"/>
            <w:rFonts w:ascii="Helvetica" w:hAnsi="Helvetica" w:cs="Helvetica"/>
            <w:b/>
            <w:bCs/>
            <w:color w:val="7A7A7A"/>
            <w:sz w:val="23"/>
            <w:szCs w:val="23"/>
            <w:u w:val="single"/>
            <w:bdr w:val="none" w:sz="0" w:space="0" w:color="auto" w:frame="1"/>
          </w:rPr>
          <w:t>help</w:t>
        </w:r>
      </w:hyperlink>
    </w:p>
    <w:p w14:paraId="337BAE8E" w14:textId="77777777" w:rsidR="00DF2231" w:rsidRDefault="00DF2231" w:rsidP="00DF2231">
      <w:pPr>
        <w:shd w:val="clear" w:color="auto" w:fill="FFFFFF"/>
        <w:rPr>
          <w:rFonts w:ascii="Cambria" w:hAnsi="Cambria"/>
          <w:color w:val="575757"/>
          <w:sz w:val="27"/>
          <w:szCs w:val="27"/>
        </w:rPr>
      </w:pPr>
      <w:hyperlink r:id="rId209" w:anchor="header" w:history="1">
        <w:r>
          <w:rPr>
            <w:rStyle w:val="Hyperlink"/>
            <w:rFonts w:ascii="Cambria" w:hAnsi="Cambria"/>
            <w:color w:val="0081BC"/>
            <w:sz w:val="27"/>
            <w:szCs w:val="27"/>
          </w:rPr>
          <w:t>Main content</w:t>
        </w:r>
      </w:hyperlink>
    </w:p>
    <w:p w14:paraId="2AE44C1D"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3.9.2</w:t>
      </w:r>
      <w:r>
        <w:rPr>
          <w:rStyle w:val="headingtext"/>
          <w:rFonts w:ascii="Open Sans" w:hAnsi="Open Sans" w:cs="Open Sans"/>
          <w:color w:val="DF7300"/>
          <w:sz w:val="54"/>
          <w:szCs w:val="54"/>
        </w:rPr>
        <w:t>Budget Issues</w:t>
      </w:r>
    </w:p>
    <w:p w14:paraId="1348B5CD"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Cost overruns typically result from one or more of the following:</w:t>
      </w:r>
    </w:p>
    <w:p w14:paraId="677334F7" w14:textId="77777777" w:rsidR="00DF2231" w:rsidRDefault="00DF2231" w:rsidP="00DF2231">
      <w:pPr>
        <w:pStyle w:val="NormalWeb"/>
        <w:numPr>
          <w:ilvl w:val="0"/>
          <w:numId w:val="1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Unrealistic estimates that are too optimistic or based on incomplete </w:t>
      </w:r>
      <w:proofErr w:type="gramStart"/>
      <w:r>
        <w:rPr>
          <w:rFonts w:ascii="Cambria" w:hAnsi="Cambria"/>
          <w:color w:val="575757"/>
          <w:sz w:val="27"/>
          <w:szCs w:val="27"/>
        </w:rPr>
        <w:t>information</w:t>
      </w:r>
      <w:proofErr w:type="gramEnd"/>
    </w:p>
    <w:p w14:paraId="49C3CA1C" w14:textId="77777777" w:rsidR="00DF2231" w:rsidRDefault="00DF2231" w:rsidP="00DF2231">
      <w:pPr>
        <w:pStyle w:val="NormalWeb"/>
        <w:numPr>
          <w:ilvl w:val="0"/>
          <w:numId w:val="1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Failure to develop an accurate forecast that considers all costs over the life of the </w:t>
      </w:r>
      <w:proofErr w:type="gramStart"/>
      <w:r>
        <w:rPr>
          <w:rFonts w:ascii="Cambria" w:hAnsi="Cambria"/>
          <w:color w:val="575757"/>
          <w:sz w:val="27"/>
          <w:szCs w:val="27"/>
        </w:rPr>
        <w:t>project</w:t>
      </w:r>
      <w:proofErr w:type="gramEnd"/>
    </w:p>
    <w:p w14:paraId="772D80F7" w14:textId="77777777" w:rsidR="00DF2231" w:rsidRDefault="00DF2231" w:rsidP="00DF2231">
      <w:pPr>
        <w:pStyle w:val="NormalWeb"/>
        <w:numPr>
          <w:ilvl w:val="0"/>
          <w:numId w:val="1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Poor monitoring of progress and slow response to early warning signs of problems</w:t>
      </w:r>
    </w:p>
    <w:p w14:paraId="27B97A0B" w14:textId="77777777" w:rsidR="00DF2231" w:rsidRDefault="00DF2231" w:rsidP="00DF2231">
      <w:pPr>
        <w:pStyle w:val="NormalWeb"/>
        <w:numPr>
          <w:ilvl w:val="0"/>
          <w:numId w:val="1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Schedule delays due to factors that were not </w:t>
      </w:r>
      <w:proofErr w:type="gramStart"/>
      <w:r>
        <w:rPr>
          <w:rFonts w:ascii="Cambria" w:hAnsi="Cambria"/>
          <w:color w:val="575757"/>
          <w:sz w:val="27"/>
          <w:szCs w:val="27"/>
        </w:rPr>
        <w:t>foreseen</w:t>
      </w:r>
      <w:proofErr w:type="gramEnd"/>
    </w:p>
    <w:p w14:paraId="118BCAA5" w14:textId="77777777" w:rsidR="00DF2231" w:rsidRDefault="00DF2231" w:rsidP="00DF2231">
      <w:pPr>
        <w:pStyle w:val="NormalWeb"/>
        <w:numPr>
          <w:ilvl w:val="0"/>
          <w:numId w:val="1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 xml:space="preserve">Human resource issues, including turnover, inadequate training, and </w:t>
      </w:r>
      <w:proofErr w:type="gramStart"/>
      <w:r>
        <w:rPr>
          <w:rFonts w:ascii="Cambria" w:hAnsi="Cambria"/>
          <w:color w:val="575757"/>
          <w:sz w:val="27"/>
          <w:szCs w:val="27"/>
        </w:rPr>
        <w:t>motivation</w:t>
      </w:r>
      <w:proofErr w:type="gramEnd"/>
    </w:p>
    <w:p w14:paraId="3AE9DCD4" w14:textId="77777777" w:rsidR="00DF2231" w:rsidRDefault="00DF2231" w:rsidP="00DF2231">
      <w:pPr>
        <w:shd w:val="clear" w:color="auto" w:fill="FFFFFF"/>
        <w:ind w:hanging="28816"/>
        <w:rPr>
          <w:rFonts w:ascii="Cambria" w:hAnsi="Cambria"/>
          <w:color w:val="575757"/>
          <w:sz w:val="27"/>
          <w:szCs w:val="27"/>
        </w:rPr>
      </w:pPr>
      <w:bookmarkStart w:id="22" w:name="PageEnd_95"/>
      <w:bookmarkEnd w:id="22"/>
      <w:r>
        <w:rPr>
          <w:rFonts w:ascii="Cambria" w:hAnsi="Cambria"/>
          <w:color w:val="575757"/>
          <w:sz w:val="27"/>
          <w:szCs w:val="27"/>
        </w:rPr>
        <w:t>Change font size</w:t>
      </w:r>
    </w:p>
    <w:p w14:paraId="38C99665" w14:textId="77777777" w:rsidR="00DF2231" w:rsidRDefault="00DF2231" w:rsidP="00DF2231">
      <w:pPr>
        <w:shd w:val="clear" w:color="auto" w:fill="FFFFFF"/>
        <w:rPr>
          <w:rFonts w:ascii="Cambria" w:hAnsi="Cambria"/>
          <w:color w:val="575757"/>
          <w:sz w:val="27"/>
          <w:szCs w:val="27"/>
        </w:rPr>
      </w:pPr>
      <w:hyperlink r:id="rId210" w:tooltip="Help" w:history="1">
        <w:r>
          <w:rPr>
            <w:rStyle w:val="novisual"/>
            <w:rFonts w:ascii="Helvetica" w:hAnsi="Helvetica" w:cs="Helvetica"/>
            <w:b/>
            <w:bCs/>
            <w:color w:val="7A7A7A"/>
            <w:sz w:val="23"/>
            <w:szCs w:val="23"/>
            <w:u w:val="single"/>
            <w:bdr w:val="none" w:sz="0" w:space="0" w:color="auto" w:frame="1"/>
          </w:rPr>
          <w:t>help</w:t>
        </w:r>
      </w:hyperlink>
    </w:p>
    <w:p w14:paraId="3E1F89E8" w14:textId="77777777" w:rsidR="00DF2231" w:rsidRDefault="00DF2231" w:rsidP="00DF2231">
      <w:pPr>
        <w:shd w:val="clear" w:color="auto" w:fill="FFFFFF"/>
        <w:rPr>
          <w:rFonts w:ascii="Cambria" w:hAnsi="Cambria"/>
          <w:color w:val="575757"/>
          <w:sz w:val="27"/>
          <w:szCs w:val="27"/>
        </w:rPr>
      </w:pPr>
      <w:hyperlink r:id="rId211" w:anchor="header" w:history="1">
        <w:r>
          <w:rPr>
            <w:rStyle w:val="Hyperlink"/>
            <w:rFonts w:ascii="Cambria" w:hAnsi="Cambria"/>
            <w:color w:val="0081BC"/>
            <w:sz w:val="27"/>
            <w:szCs w:val="27"/>
          </w:rPr>
          <w:t>Main content</w:t>
        </w:r>
      </w:hyperlink>
    </w:p>
    <w:p w14:paraId="5AFA6EA8" w14:textId="77777777" w:rsidR="00DF2231" w:rsidRDefault="00DF2231" w:rsidP="00DF223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3.9.3</w:t>
      </w:r>
      <w:r>
        <w:rPr>
          <w:rStyle w:val="headingtext"/>
          <w:rFonts w:ascii="Open Sans" w:hAnsi="Open Sans" w:cs="Open Sans"/>
          <w:color w:val="DF7300"/>
          <w:sz w:val="54"/>
          <w:szCs w:val="54"/>
        </w:rPr>
        <w:t>Schedule Issues</w:t>
      </w:r>
    </w:p>
    <w:p w14:paraId="54741A04"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Problems with timetables and project milestones can indicate a failure to recognize task dependencies, confusion between effort and progress, poor monitoring and control methods, personality conflicts among team members, or turnover of project personnel. The failure of an IT project </w:t>
      </w:r>
      <w:proofErr w:type="gramStart"/>
      <w:r>
        <w:rPr>
          <w:rFonts w:ascii="Cambria" w:hAnsi="Cambria"/>
          <w:color w:val="575757"/>
          <w:sz w:val="27"/>
          <w:szCs w:val="27"/>
        </w:rPr>
        <w:t>also can</w:t>
      </w:r>
      <w:proofErr w:type="gramEnd"/>
      <w:r>
        <w:rPr>
          <w:rFonts w:ascii="Cambria" w:hAnsi="Cambria"/>
          <w:color w:val="575757"/>
          <w:sz w:val="27"/>
          <w:szCs w:val="27"/>
        </w:rPr>
        <w:t xml:space="preserve"> be caused by poor project management techniques.</w:t>
      </w:r>
    </w:p>
    <w:p w14:paraId="0516F661" w14:textId="77777777" w:rsidR="00DF2231" w:rsidRDefault="00DF2231" w:rsidP="00DF2231">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the project manager fails to plan, staff, organize, supervise, communicate, motivate, evaluate, direct, and control properly, then the project is certain to fail. Even when factors outside his or her control contribute to the failure, the project manager is responsible for recognizing the early warning signs and handling them effectively.</w:t>
      </w:r>
    </w:p>
    <w:p w14:paraId="5CF6A26E" w14:textId="77777777" w:rsidR="00DF2231" w:rsidRDefault="00DF2231" w:rsidP="00DF2231">
      <w:pPr>
        <w:pStyle w:val="Heading3"/>
        <w:pBdr>
          <w:left w:val="single" w:sz="48" w:space="8" w:color="063961"/>
        </w:pBdr>
        <w:shd w:val="clear" w:color="auto" w:fill="007DB8"/>
        <w:spacing w:before="0"/>
        <w:ind w:right="180"/>
        <w:rPr>
          <w:rFonts w:ascii="Tahoma" w:hAnsi="Tahoma" w:cs="Tahoma"/>
          <w:color w:val="FFFFFF"/>
          <w:spacing w:val="7"/>
          <w:sz w:val="30"/>
          <w:szCs w:val="30"/>
        </w:rPr>
      </w:pPr>
      <w:r>
        <w:rPr>
          <w:rFonts w:ascii="Tahoma" w:hAnsi="Tahoma" w:cs="Tahoma"/>
          <w:color w:val="FFFFFF"/>
          <w:spacing w:val="7"/>
          <w:sz w:val="30"/>
          <w:szCs w:val="30"/>
        </w:rPr>
        <w:t>A Question of Ethics</w:t>
      </w:r>
    </w:p>
    <w:p w14:paraId="7CC242D4" w14:textId="5EC93189" w:rsidR="00DF2231" w:rsidRDefault="00DF2231" w:rsidP="00DF2231">
      <w:pPr>
        <w:pStyle w:val="NormalWeb"/>
        <w:numPr>
          <w:ilvl w:val="0"/>
          <w:numId w:val="13"/>
        </w:numPr>
        <w:shd w:val="clear" w:color="auto" w:fill="FFFFFF"/>
        <w:spacing w:before="0" w:beforeAutospacing="0" w:after="0" w:afterAutospacing="0"/>
        <w:rPr>
          <w:rFonts w:ascii="Cambria" w:hAnsi="Cambria"/>
          <w:color w:val="575757"/>
          <w:sz w:val="27"/>
          <w:szCs w:val="27"/>
        </w:rPr>
      </w:pPr>
      <w:r>
        <w:rPr>
          <w:rFonts w:ascii="Cambria" w:hAnsi="Cambria"/>
          <w:noProof/>
          <w:color w:val="575757"/>
          <w:sz w:val="27"/>
          <w:szCs w:val="27"/>
          <w:bdr w:val="none" w:sz="0" w:space="0" w:color="auto" w:frame="1"/>
        </w:rPr>
        <w:drawing>
          <wp:inline distT="0" distB="0" distL="0" distR="0" wp14:anchorId="71BEC1D9" wp14:editId="2E3FC083">
            <wp:extent cx="1704975" cy="1038225"/>
            <wp:effectExtent l="0" t="0" r="9525" b="9525"/>
            <wp:docPr id="156780276" name="Picture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04975" cy="1038225"/>
                    </a:xfrm>
                    <a:prstGeom prst="rect">
                      <a:avLst/>
                    </a:prstGeom>
                    <a:noFill/>
                    <a:ln>
                      <a:noFill/>
                    </a:ln>
                  </pic:spPr>
                </pic:pic>
              </a:graphicData>
            </a:graphic>
          </wp:inline>
        </w:drawing>
      </w:r>
      <w:bookmarkStart w:id="23" w:name="YCAJNDZYK9LSHH7CN951"/>
      <w:r>
        <w:rPr>
          <w:rStyle w:val="mediacredit"/>
          <w:rFonts w:ascii="Tahoma" w:hAnsi="Tahoma" w:cs="Tahoma"/>
          <w:color w:val="666666"/>
          <w:sz w:val="22"/>
          <w:szCs w:val="22"/>
          <w:bdr w:val="none" w:sz="0" w:space="0" w:color="auto" w:frame="1"/>
        </w:rPr>
        <w:fldChar w:fldCharType="begin"/>
      </w:r>
      <w:r>
        <w:rPr>
          <w:rStyle w:val="mediacredit"/>
          <w:rFonts w:ascii="Tahoma" w:hAnsi="Tahoma" w:cs="Tahoma"/>
          <w:color w:val="666666"/>
          <w:sz w:val="22"/>
          <w:szCs w:val="22"/>
          <w:bdr w:val="none" w:sz="0" w:space="0" w:color="auto" w:frame="1"/>
        </w:rPr>
        <w:instrText>HYPERLINK "https://istock.com/" \t "_blank"</w:instrText>
      </w:r>
      <w:r>
        <w:rPr>
          <w:rStyle w:val="mediacredit"/>
          <w:rFonts w:ascii="Tahoma" w:hAnsi="Tahoma" w:cs="Tahoma"/>
          <w:color w:val="666666"/>
          <w:sz w:val="22"/>
          <w:szCs w:val="22"/>
          <w:bdr w:val="none" w:sz="0" w:space="0" w:color="auto" w:frame="1"/>
        </w:rPr>
      </w:r>
      <w:r>
        <w:rPr>
          <w:rStyle w:val="mediacredit"/>
          <w:rFonts w:ascii="Tahoma" w:hAnsi="Tahoma" w:cs="Tahoma"/>
          <w:color w:val="666666"/>
          <w:sz w:val="22"/>
          <w:szCs w:val="22"/>
          <w:bdr w:val="none" w:sz="0" w:space="0" w:color="auto" w:frame="1"/>
        </w:rPr>
        <w:fldChar w:fldCharType="separate"/>
      </w:r>
      <w:r>
        <w:rPr>
          <w:rStyle w:val="Hyperlink"/>
          <w:rFonts w:ascii="Tahoma" w:hAnsi="Tahoma" w:cs="Tahoma"/>
          <w:color w:val="0081BC"/>
          <w:sz w:val="22"/>
          <w:szCs w:val="22"/>
          <w:bdr w:val="none" w:sz="0" w:space="0" w:color="auto" w:frame="1"/>
        </w:rPr>
        <w:t>iStock.com</w:t>
      </w:r>
      <w:r>
        <w:rPr>
          <w:rStyle w:val="mediacredit"/>
          <w:rFonts w:ascii="Tahoma" w:hAnsi="Tahoma" w:cs="Tahoma"/>
          <w:color w:val="666666"/>
          <w:sz w:val="22"/>
          <w:szCs w:val="22"/>
          <w:bdr w:val="none" w:sz="0" w:space="0" w:color="auto" w:frame="1"/>
        </w:rPr>
        <w:fldChar w:fldCharType="end"/>
      </w:r>
      <w:bookmarkEnd w:id="23"/>
      <w:r>
        <w:rPr>
          <w:rStyle w:val="mediacredit"/>
          <w:rFonts w:ascii="Tahoma" w:hAnsi="Tahoma" w:cs="Tahoma"/>
          <w:color w:val="666666"/>
          <w:sz w:val="22"/>
          <w:szCs w:val="22"/>
          <w:bdr w:val="none" w:sz="0" w:space="0" w:color="auto" w:frame="1"/>
        </w:rPr>
        <w:t>/</w:t>
      </w:r>
      <w:proofErr w:type="spellStart"/>
      <w:r>
        <w:rPr>
          <w:rStyle w:val="mediacredit"/>
          <w:rFonts w:ascii="Tahoma" w:hAnsi="Tahoma" w:cs="Tahoma"/>
          <w:color w:val="666666"/>
          <w:sz w:val="22"/>
          <w:szCs w:val="22"/>
          <w:bdr w:val="none" w:sz="0" w:space="0" w:color="auto" w:frame="1"/>
        </w:rPr>
        <w:t>faberfoto_</w:t>
      </w:r>
      <w:proofErr w:type="gramStart"/>
      <w:r>
        <w:rPr>
          <w:rStyle w:val="mediacredit"/>
          <w:rFonts w:ascii="Tahoma" w:hAnsi="Tahoma" w:cs="Tahoma"/>
          <w:color w:val="666666"/>
          <w:sz w:val="22"/>
          <w:szCs w:val="22"/>
          <w:bdr w:val="none" w:sz="0" w:space="0" w:color="auto" w:frame="1"/>
        </w:rPr>
        <w:t>it</w:t>
      </w:r>
      <w:r>
        <w:rPr>
          <w:rFonts w:ascii="Cambria" w:hAnsi="Cambria"/>
          <w:color w:val="575757"/>
          <w:sz w:val="27"/>
          <w:szCs w:val="27"/>
        </w:rPr>
        <w:t>“</w:t>
      </w:r>
      <w:proofErr w:type="gramEnd"/>
      <w:r>
        <w:rPr>
          <w:rFonts w:ascii="Cambria" w:hAnsi="Cambria"/>
          <w:color w:val="575757"/>
          <w:sz w:val="27"/>
          <w:szCs w:val="27"/>
        </w:rPr>
        <w:t>Better</w:t>
      </w:r>
      <w:proofErr w:type="spellEnd"/>
      <w:r>
        <w:rPr>
          <w:rFonts w:ascii="Cambria" w:hAnsi="Cambria"/>
          <w:color w:val="575757"/>
          <w:sz w:val="27"/>
          <w:szCs w:val="27"/>
        </w:rPr>
        <w:t xml:space="preserve"> blow the whistle,” says your friend and project teammate at work. “The project is out of control, and you know it!” “Maybe so,” you respond, “But that’s not my call—I’m not the project manager.” What you don’t say is that the project manager feels like her career is on the line, and she is reluctant to bring bad news to management </w:t>
      </w:r>
      <w:proofErr w:type="gramStart"/>
      <w:r>
        <w:rPr>
          <w:rFonts w:ascii="Cambria" w:hAnsi="Cambria"/>
          <w:color w:val="575757"/>
          <w:sz w:val="27"/>
          <w:szCs w:val="27"/>
        </w:rPr>
        <w:t>at this time</w:t>
      </w:r>
      <w:proofErr w:type="gramEnd"/>
      <w:r>
        <w:rPr>
          <w:rFonts w:ascii="Cambria" w:hAnsi="Cambria"/>
          <w:color w:val="575757"/>
          <w:sz w:val="27"/>
          <w:szCs w:val="27"/>
        </w:rPr>
        <w:t>. She honestly believes that the project can catch up and says that a bad report on a major project could result in bad publicity for the firm and frighten potential customers.</w:t>
      </w:r>
    </w:p>
    <w:p w14:paraId="438ABC4C" w14:textId="77777777" w:rsidR="00DF2231" w:rsidRDefault="00DF2231" w:rsidP="00DF2231">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 xml:space="preserve">To be fair, the next management progress report is scheduled in three weeks. It is possible that the team could catch up, but you doubt it. You wonder if there is an ethical question here: Even though the report isn’t </w:t>
      </w:r>
      <w:r>
        <w:rPr>
          <w:rFonts w:ascii="Cambria" w:hAnsi="Cambria"/>
          <w:color w:val="575757"/>
          <w:sz w:val="27"/>
          <w:szCs w:val="27"/>
        </w:rPr>
        <w:lastRenderedPageBreak/>
        <w:t>due yet, should a significant problem be reported to management as soon as possible? You are concerned about the issue, and you decide to discuss it with Stephanie. What will you say to her?</w:t>
      </w:r>
    </w:p>
    <w:p w14:paraId="3C667E0F" w14:textId="77777777" w:rsidR="00DF2231" w:rsidRDefault="00DF2231" w:rsidP="00DF2231">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42FEE61B" w14:textId="77777777" w:rsidR="00DF2231" w:rsidRDefault="00DF2231" w:rsidP="00DF2231">
      <w:pPr>
        <w:shd w:val="clear" w:color="auto" w:fill="FFFFFF"/>
        <w:rPr>
          <w:rFonts w:ascii="Cambria" w:hAnsi="Cambria"/>
          <w:color w:val="575757"/>
          <w:sz w:val="27"/>
          <w:szCs w:val="27"/>
        </w:rPr>
      </w:pPr>
      <w:hyperlink r:id="rId213" w:tooltip="Help" w:history="1">
        <w:r>
          <w:rPr>
            <w:rStyle w:val="novisual"/>
            <w:rFonts w:ascii="Helvetica" w:hAnsi="Helvetica" w:cs="Helvetica"/>
            <w:b/>
            <w:bCs/>
            <w:color w:val="7A7A7A"/>
            <w:sz w:val="23"/>
            <w:szCs w:val="23"/>
            <w:u w:val="single"/>
            <w:bdr w:val="none" w:sz="0" w:space="0" w:color="auto" w:frame="1"/>
          </w:rPr>
          <w:t>help</w:t>
        </w:r>
      </w:hyperlink>
    </w:p>
    <w:p w14:paraId="5BDD3731"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214" w:anchor="header" w:history="1">
        <w:r w:rsidRPr="00DF2231">
          <w:rPr>
            <w:rFonts w:ascii="Cambria" w:eastAsia="Times New Roman" w:hAnsi="Cambria" w:cs="Times New Roman"/>
            <w:color w:val="0081BC"/>
            <w:kern w:val="0"/>
            <w:sz w:val="27"/>
            <w:szCs w:val="27"/>
            <w:u w:val="single"/>
            <w14:ligatures w14:val="none"/>
          </w:rPr>
          <w:t>Main content</w:t>
        </w:r>
      </w:hyperlink>
    </w:p>
    <w:p w14:paraId="509B3AF3" w14:textId="77777777" w:rsidR="00DF2231" w:rsidRPr="00DF2231" w:rsidRDefault="00DF2231" w:rsidP="00DF2231">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DF2231">
        <w:rPr>
          <w:rFonts w:ascii="Open Sans" w:eastAsia="Times New Roman" w:hAnsi="Open Sans" w:cs="Open Sans"/>
          <w:b/>
          <w:bCs/>
          <w:color w:val="7A7A7A"/>
          <w:kern w:val="36"/>
          <w:sz w:val="36"/>
          <w:szCs w:val="36"/>
          <w14:ligatures w14:val="none"/>
        </w:rPr>
        <w:t>3.10</w:t>
      </w:r>
      <w:r w:rsidRPr="00DF2231">
        <w:rPr>
          <w:rFonts w:ascii="Open Sans" w:eastAsia="Times New Roman" w:hAnsi="Open Sans" w:cs="Open Sans"/>
          <w:color w:val="007DB8"/>
          <w:kern w:val="36"/>
          <w:sz w:val="48"/>
          <w:szCs w:val="48"/>
          <w14:ligatures w14:val="none"/>
        </w:rPr>
        <w:t>Summary</w:t>
      </w:r>
    </w:p>
    <w:p w14:paraId="6E31688C"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 xml:space="preserve">Project management is the process of planning, scheduling, monitoring, and reporting on the development of an information system. Planning includes identifying all project tasks and estimating the completion time and cost of each. Project scheduling involves the creation of a specific timetable, usually in the form of charts that show tasks, task dependencies, and critical tasks that might delay the project. Project monitoring requires guiding, supervising, and coordinating the project team’s workload. The project manager must monitor the progress, evaluate the results, and take corrective action when necessary to control the project and stay on target. Project reporting includes regular progress reports to management, users, and the project team itself. Effective reporting requires strong communication </w:t>
      </w:r>
      <w:proofErr w:type="gramStart"/>
      <w:r w:rsidRPr="00DF2231">
        <w:rPr>
          <w:rFonts w:ascii="Cambria" w:eastAsia="Times New Roman" w:hAnsi="Cambria" w:cs="Times New Roman"/>
          <w:color w:val="575757"/>
          <w:kern w:val="0"/>
          <w:sz w:val="27"/>
          <w:szCs w:val="27"/>
          <w14:ligatures w14:val="none"/>
        </w:rPr>
        <w:t>skills</w:t>
      </w:r>
      <w:proofErr w:type="gramEnd"/>
      <w:r w:rsidRPr="00DF2231">
        <w:rPr>
          <w:rFonts w:ascii="Cambria" w:eastAsia="Times New Roman" w:hAnsi="Cambria" w:cs="Times New Roman"/>
          <w:color w:val="575757"/>
          <w:kern w:val="0"/>
          <w:sz w:val="27"/>
          <w:szCs w:val="27"/>
          <w14:ligatures w14:val="none"/>
        </w:rPr>
        <w:t xml:space="preserve"> and a sense of what others want and need to know about the project. A successful project must be completed on time, be within budget, and deliver a quality product that satisfies users and meets requirements.</w:t>
      </w:r>
    </w:p>
    <w:p w14:paraId="7884AEC1"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A project triangle shows three legs: project cost, scope, and time. A project manager must find the best balance among these elements because a change in any leg of the triangle will affect the other two legs. Project management techniques can be used throughout the SDLC.</w:t>
      </w:r>
    </w:p>
    <w:p w14:paraId="15311189"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Planning, scheduling, monitoring, and reporting—all take place within a larger project development framework, which includes three key steps: creating a WBS, identifying task patterns, and calculating the critical path. A WBS must clearly</w:t>
      </w:r>
      <w:bookmarkStart w:id="24" w:name="PageEnd_96"/>
      <w:bookmarkEnd w:id="24"/>
      <w:r w:rsidRPr="00DF2231">
        <w:rPr>
          <w:rFonts w:ascii="Cambria" w:eastAsia="Times New Roman" w:hAnsi="Cambria" w:cs="Times New Roman"/>
          <w:color w:val="575757"/>
          <w:kern w:val="0"/>
          <w:sz w:val="27"/>
          <w:szCs w:val="27"/>
          <w14:ligatures w14:val="none"/>
        </w:rPr>
        <w:t xml:space="preserve"> identify each task and include an estimated duration. A task, or activity, is any work that has a beginning and an end and requires the use of </w:t>
      </w:r>
      <w:r w:rsidRPr="00DF2231">
        <w:rPr>
          <w:rFonts w:ascii="Cambria" w:eastAsia="Times New Roman" w:hAnsi="Cambria" w:cs="Times New Roman"/>
          <w:color w:val="575757"/>
          <w:kern w:val="0"/>
          <w:sz w:val="27"/>
          <w:szCs w:val="27"/>
          <w14:ligatures w14:val="none"/>
        </w:rPr>
        <w:lastRenderedPageBreak/>
        <w:t>company resources such as people, time, or money. Time and cost estimates for tasks usually are made in person-days. A person-day represents the work that one person can accomplish in one day. Estimating the time for project activities is more difficult with larger systems. Project managers must consider the project size and scope, IT resources, prior experience with similar projects or systems, and applicable constraints. In addition to tasks, every project has events, or milestones. An event, or a milestone, is a recognizable reference point that can be used to monitor progress.</w:t>
      </w:r>
    </w:p>
    <w:p w14:paraId="167A6C25"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Task patterns establish the sequence of work in a project. Task patterns involve dependent tasks, multiple successor tasks, and multiple predecessor tasks. In larger projects, these patterns can be very complex.</w:t>
      </w:r>
    </w:p>
    <w:p w14:paraId="719383D5"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A critical path is a series of tasks that, if delayed, would affect the completion date of the overall project. If any task on the critical path falls behind schedule, the entire project will be delayed. Tasks on the critical path cannot have slack time. To identify the critical path, calculate the start and finish date for each task, which will determine the critical path for the project.</w:t>
      </w:r>
    </w:p>
    <w:p w14:paraId="43356BA7"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 xml:space="preserve">In project scheduling, the project manager develops a specific time for each task, based on available resources and </w:t>
      </w:r>
      <w:proofErr w:type="gramStart"/>
      <w:r w:rsidRPr="00DF2231">
        <w:rPr>
          <w:rFonts w:ascii="Cambria" w:eastAsia="Times New Roman" w:hAnsi="Cambria" w:cs="Times New Roman"/>
          <w:color w:val="575757"/>
          <w:kern w:val="0"/>
          <w:sz w:val="27"/>
          <w:szCs w:val="27"/>
          <w14:ligatures w14:val="none"/>
        </w:rPr>
        <w:t>whether or not</w:t>
      </w:r>
      <w:proofErr w:type="gramEnd"/>
      <w:r w:rsidRPr="00DF2231">
        <w:rPr>
          <w:rFonts w:ascii="Cambria" w:eastAsia="Times New Roman" w:hAnsi="Cambria" w:cs="Times New Roman"/>
          <w:color w:val="575757"/>
          <w:kern w:val="0"/>
          <w:sz w:val="27"/>
          <w:szCs w:val="27"/>
          <w14:ligatures w14:val="none"/>
        </w:rPr>
        <w:t xml:space="preserve"> the task is dependent on other predecessor tasks. The manager can use graphical tools such as Gantt charts and PERT charts to assist in the scheduling process.</w:t>
      </w:r>
    </w:p>
    <w:p w14:paraId="736FC772"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A Gantt chart is a horizontal bar chart that represents the project schedule with time on the horizontal axis and tasks arranged vertically. It shows individual tasks and task groups, which include several tasks. In a Gantt chart, the length of the bar indicates the duration of the tasks. A Gantt chart can display progress but does not show task dependency details or resource assignment unless the chart was created with a project management program that supports dependency linking and the entry of other information.</w:t>
      </w:r>
    </w:p>
    <w:p w14:paraId="22436231"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 xml:space="preserve">A PERT/CPM chart shows the project as a network diagram with tasks connected by arrows. Using a prescribed calculation method, the project manager uses a PERT chart to determine </w:t>
      </w:r>
      <w:r w:rsidRPr="00DF2231">
        <w:rPr>
          <w:rFonts w:ascii="Cambria" w:eastAsia="Times New Roman" w:hAnsi="Cambria" w:cs="Times New Roman"/>
          <w:color w:val="575757"/>
          <w:kern w:val="0"/>
          <w:sz w:val="27"/>
          <w:szCs w:val="27"/>
          <w14:ligatures w14:val="none"/>
        </w:rPr>
        <w:lastRenderedPageBreak/>
        <w:t xml:space="preserve">the overall duration of the project and provide specific information for each task, including the task IDs, their durations, start and finish times, and the order in which they must be performed. With this information, the manager can determine the critical path, which is the sequence of tasks that </w:t>
      </w:r>
      <w:proofErr w:type="gramStart"/>
      <w:r w:rsidRPr="00DF2231">
        <w:rPr>
          <w:rFonts w:ascii="Cambria" w:eastAsia="Times New Roman" w:hAnsi="Cambria" w:cs="Times New Roman"/>
          <w:color w:val="575757"/>
          <w:kern w:val="0"/>
          <w:sz w:val="27"/>
          <w:szCs w:val="27"/>
          <w14:ligatures w14:val="none"/>
        </w:rPr>
        <w:t>has</w:t>
      </w:r>
      <w:proofErr w:type="gramEnd"/>
      <w:r w:rsidRPr="00DF2231">
        <w:rPr>
          <w:rFonts w:ascii="Cambria" w:eastAsia="Times New Roman" w:hAnsi="Cambria" w:cs="Times New Roman"/>
          <w:color w:val="575757"/>
          <w:kern w:val="0"/>
          <w:sz w:val="27"/>
          <w:szCs w:val="27"/>
          <w14:ligatures w14:val="none"/>
        </w:rPr>
        <w:t xml:space="preserve"> no slack time and must be performed on schedule </w:t>
      </w:r>
      <w:proofErr w:type="gramStart"/>
      <w:r w:rsidRPr="00DF2231">
        <w:rPr>
          <w:rFonts w:ascii="Cambria" w:eastAsia="Times New Roman" w:hAnsi="Cambria" w:cs="Times New Roman"/>
          <w:color w:val="575757"/>
          <w:kern w:val="0"/>
          <w:sz w:val="27"/>
          <w:szCs w:val="27"/>
          <w14:ligatures w14:val="none"/>
        </w:rPr>
        <w:t>in order to</w:t>
      </w:r>
      <w:proofErr w:type="gramEnd"/>
      <w:r w:rsidRPr="00DF2231">
        <w:rPr>
          <w:rFonts w:ascii="Cambria" w:eastAsia="Times New Roman" w:hAnsi="Cambria" w:cs="Times New Roman"/>
          <w:color w:val="575757"/>
          <w:kern w:val="0"/>
          <w:sz w:val="27"/>
          <w:szCs w:val="27"/>
          <w14:ligatures w14:val="none"/>
        </w:rPr>
        <w:t xml:space="preserve"> meet the overall project deadline.</w:t>
      </w:r>
    </w:p>
    <w:p w14:paraId="0E1ABC5C" w14:textId="77777777" w:rsidR="00DF2231" w:rsidRPr="00DF2231" w:rsidRDefault="00DF2231" w:rsidP="00DF2231">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Most project managers use software applications such as Microsoft Project to plan, schedule, and monitor projects. Project managers are responsible for risk management, which is the process of identifying, analyzing, anticipating, and monitoring risks to minimize their impact on the project.</w:t>
      </w:r>
    </w:p>
    <w:p w14:paraId="32B8BEA2" w14:textId="77777777" w:rsidR="00DF2231" w:rsidRPr="00DF2231" w:rsidRDefault="00DF2231" w:rsidP="00DF2231">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DF2231">
        <w:rPr>
          <w:rFonts w:ascii="Cambria" w:eastAsia="Times New Roman" w:hAnsi="Cambria" w:cs="Times New Roman"/>
          <w:color w:val="575757"/>
          <w:kern w:val="0"/>
          <w:sz w:val="27"/>
          <w:szCs w:val="27"/>
          <w14:ligatures w14:val="none"/>
        </w:rPr>
        <w:t>In the end, project management involves the same skills as any other management. The project manager must be perceptive, analytical, well organized, and a good communicator. If the project manager senses that the project is off-track, he or she must take immediate steps to diagnose and solve the problem. If the project manager fails to plan, staff, organize, supervise, communicate, motivate, evaluate, direct, and control properly, then the project is certain to fail. Even when factors outside his or her control contribute to the failure, the project manager is responsible for recognizing the early warning signs and handling them effectively.</w:t>
      </w:r>
    </w:p>
    <w:p w14:paraId="747622F1" w14:textId="77777777" w:rsidR="00DF2231" w:rsidRPr="00DF2231" w:rsidRDefault="00DF2231" w:rsidP="00DF2231">
      <w:pPr>
        <w:shd w:val="clear" w:color="auto" w:fill="FFFFFF"/>
        <w:spacing w:after="0" w:line="240" w:lineRule="auto"/>
        <w:ind w:hanging="28816"/>
        <w:rPr>
          <w:rFonts w:ascii="Cambria" w:eastAsia="Times New Roman" w:hAnsi="Cambria" w:cs="Times New Roman"/>
          <w:color w:val="575757"/>
          <w:kern w:val="0"/>
          <w:sz w:val="27"/>
          <w:szCs w:val="27"/>
          <w14:ligatures w14:val="none"/>
        </w:rPr>
      </w:pPr>
      <w:bookmarkStart w:id="25" w:name="PageEnd_97"/>
      <w:bookmarkEnd w:id="25"/>
      <w:r w:rsidRPr="00DF2231">
        <w:rPr>
          <w:rFonts w:ascii="Cambria" w:eastAsia="Times New Roman" w:hAnsi="Cambria" w:cs="Times New Roman"/>
          <w:color w:val="575757"/>
          <w:kern w:val="0"/>
          <w:sz w:val="27"/>
          <w:szCs w:val="27"/>
          <w14:ligatures w14:val="none"/>
        </w:rPr>
        <w:t>Change font size</w:t>
      </w:r>
    </w:p>
    <w:p w14:paraId="73276C70" w14:textId="77777777" w:rsidR="00DF2231" w:rsidRPr="00DF2231" w:rsidRDefault="00DF2231" w:rsidP="00DF2231">
      <w:pPr>
        <w:shd w:val="clear" w:color="auto" w:fill="FFFFFF"/>
        <w:spacing w:after="0" w:line="240" w:lineRule="auto"/>
        <w:rPr>
          <w:rFonts w:ascii="Cambria" w:eastAsia="Times New Roman" w:hAnsi="Cambria" w:cs="Times New Roman"/>
          <w:color w:val="575757"/>
          <w:kern w:val="0"/>
          <w:sz w:val="27"/>
          <w:szCs w:val="27"/>
          <w14:ligatures w14:val="none"/>
        </w:rPr>
      </w:pPr>
      <w:hyperlink r:id="rId215" w:tooltip="Help" w:history="1">
        <w:r w:rsidRPr="00DF2231">
          <w:rPr>
            <w:rFonts w:ascii="Helvetica" w:eastAsia="Times New Roman" w:hAnsi="Helvetica" w:cs="Helvetica"/>
            <w:b/>
            <w:bCs/>
            <w:color w:val="7A7A7A"/>
            <w:kern w:val="0"/>
            <w:sz w:val="23"/>
            <w:szCs w:val="23"/>
            <w:u w:val="single"/>
            <w:bdr w:val="none" w:sz="0" w:space="0" w:color="auto" w:frame="1"/>
            <w14:ligatures w14:val="none"/>
          </w:rPr>
          <w:t>help</w:t>
        </w:r>
      </w:hyperlink>
    </w:p>
    <w:p w14:paraId="3BE07BB5" w14:textId="77777777" w:rsidR="00DF2231" w:rsidRDefault="00DF2231" w:rsidP="00DF2231">
      <w:pPr>
        <w:shd w:val="clear" w:color="auto" w:fill="FFFFFF"/>
        <w:rPr>
          <w:rFonts w:ascii="Cambria" w:hAnsi="Cambria"/>
          <w:color w:val="575757"/>
          <w:sz w:val="27"/>
          <w:szCs w:val="27"/>
        </w:rPr>
      </w:pPr>
      <w:hyperlink r:id="rId216" w:anchor="header" w:history="1">
        <w:r>
          <w:rPr>
            <w:rStyle w:val="Hyperlink"/>
            <w:rFonts w:ascii="Cambria" w:hAnsi="Cambria"/>
            <w:color w:val="0081BC"/>
            <w:sz w:val="27"/>
            <w:szCs w:val="27"/>
          </w:rPr>
          <w:t>Main content</w:t>
        </w:r>
      </w:hyperlink>
    </w:p>
    <w:p w14:paraId="2DF6926A" w14:textId="77777777" w:rsidR="00DF2231" w:rsidRDefault="00DF2231" w:rsidP="00DF2231">
      <w:pPr>
        <w:pStyle w:val="Heading1"/>
        <w:shd w:val="clear" w:color="auto" w:fill="007DB8"/>
        <w:spacing w:before="360" w:beforeAutospacing="0" w:after="0" w:afterAutospacing="0"/>
        <w:ind w:left="975" w:right="1500"/>
        <w:rPr>
          <w:rFonts w:ascii="Open Sans" w:hAnsi="Open Sans" w:cs="Open Sans"/>
          <w:b w:val="0"/>
          <w:bCs w:val="0"/>
          <w:color w:val="FFFFFF"/>
          <w:sz w:val="30"/>
          <w:szCs w:val="30"/>
        </w:rPr>
      </w:pPr>
      <w:bookmarkStart w:id="26" w:name="RWBWUESXDK4RSSQFD091"/>
      <w:bookmarkEnd w:id="26"/>
      <w:r>
        <w:rPr>
          <w:rStyle w:val="headingtext"/>
          <w:rFonts w:ascii="Open Sans" w:hAnsi="Open Sans" w:cs="Open Sans"/>
          <w:b w:val="0"/>
          <w:bCs w:val="0"/>
          <w:color w:val="FFFFFF"/>
          <w:sz w:val="30"/>
          <w:szCs w:val="30"/>
        </w:rPr>
        <w:t>Chapter Review</w:t>
      </w:r>
    </w:p>
    <w:p w14:paraId="675BC72B" w14:textId="77777777" w:rsidR="00DF2231" w:rsidRDefault="00DF2231" w:rsidP="00DF2231">
      <w:pPr>
        <w:pStyle w:val="Heading2"/>
        <w:shd w:val="clear" w:color="auto" w:fill="FFFFFF"/>
        <w:spacing w:before="0"/>
        <w:ind w:left="675" w:right="1500"/>
        <w:rPr>
          <w:rFonts w:ascii="Open Sans" w:hAnsi="Open Sans" w:cs="Open Sans"/>
          <w:b/>
          <w:bCs/>
          <w:color w:val="122D40"/>
          <w:sz w:val="48"/>
          <w:szCs w:val="48"/>
        </w:rPr>
      </w:pPr>
      <w:r>
        <w:rPr>
          <w:rStyle w:val="headingtext"/>
          <w:rFonts w:ascii="Open Sans" w:hAnsi="Open Sans" w:cs="Open Sans"/>
          <w:b/>
          <w:bCs/>
          <w:color w:val="122D40"/>
          <w:sz w:val="48"/>
          <w:szCs w:val="48"/>
        </w:rPr>
        <w:t>Key Terms</w:t>
      </w:r>
    </w:p>
    <w:p w14:paraId="46F4B495" w14:textId="77777777" w:rsidR="00DF2231" w:rsidRDefault="00DF2231" w:rsidP="00DF2231">
      <w:pPr>
        <w:numPr>
          <w:ilvl w:val="0"/>
          <w:numId w:val="14"/>
        </w:numPr>
        <w:shd w:val="clear" w:color="auto" w:fill="FFFFFF"/>
        <w:spacing w:after="150" w:line="240" w:lineRule="auto"/>
        <w:rPr>
          <w:rFonts w:ascii="Cambria" w:hAnsi="Cambria" w:cs="Times New Roman"/>
          <w:color w:val="575757"/>
          <w:sz w:val="27"/>
          <w:szCs w:val="27"/>
        </w:rPr>
      </w:pPr>
      <w:hyperlink r:id="rId217" w:history="1">
        <w:r>
          <w:rPr>
            <w:rStyle w:val="term"/>
            <w:rFonts w:ascii="Cambria" w:hAnsi="Cambria"/>
            <w:b/>
            <w:bCs/>
            <w:color w:val="0081BC"/>
            <w:sz w:val="27"/>
            <w:szCs w:val="27"/>
          </w:rPr>
          <w:t>activity</w:t>
        </w:r>
      </w:hyperlink>
    </w:p>
    <w:p w14:paraId="34C08A8D"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18" w:history="1">
        <w:r>
          <w:rPr>
            <w:rStyle w:val="term"/>
            <w:rFonts w:ascii="Cambria" w:hAnsi="Cambria"/>
            <w:b/>
            <w:bCs/>
            <w:color w:val="0081BC"/>
            <w:sz w:val="27"/>
            <w:szCs w:val="27"/>
          </w:rPr>
          <w:t>best-case estimate</w:t>
        </w:r>
      </w:hyperlink>
    </w:p>
    <w:p w14:paraId="59901591"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19" w:history="1">
        <w:r>
          <w:rPr>
            <w:rStyle w:val="term"/>
            <w:rFonts w:ascii="Cambria" w:hAnsi="Cambria"/>
            <w:b/>
            <w:bCs/>
            <w:color w:val="0081BC"/>
            <w:sz w:val="27"/>
            <w:szCs w:val="27"/>
          </w:rPr>
          <w:t>bottom-up technique</w:t>
        </w:r>
      </w:hyperlink>
    </w:p>
    <w:p w14:paraId="07984D6C"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20" w:history="1">
        <w:r>
          <w:rPr>
            <w:rStyle w:val="term"/>
            <w:rFonts w:ascii="Cambria" w:hAnsi="Cambria"/>
            <w:b/>
            <w:bCs/>
            <w:color w:val="0081BC"/>
            <w:sz w:val="27"/>
            <w:szCs w:val="27"/>
          </w:rPr>
          <w:t>Brooks’ law</w:t>
        </w:r>
      </w:hyperlink>
    </w:p>
    <w:p w14:paraId="78DED15E"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21" w:history="1">
        <w:r>
          <w:rPr>
            <w:rStyle w:val="term"/>
            <w:rFonts w:ascii="Cambria" w:hAnsi="Cambria"/>
            <w:b/>
            <w:bCs/>
            <w:color w:val="0081BC"/>
            <w:sz w:val="27"/>
            <w:szCs w:val="27"/>
          </w:rPr>
          <w:t>code reviews</w:t>
        </w:r>
      </w:hyperlink>
    </w:p>
    <w:p w14:paraId="1712F8A4"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22" w:history="1">
        <w:r>
          <w:rPr>
            <w:rStyle w:val="term"/>
            <w:rFonts w:ascii="Cambria" w:hAnsi="Cambria"/>
            <w:b/>
            <w:bCs/>
            <w:color w:val="0081BC"/>
            <w:sz w:val="27"/>
            <w:szCs w:val="27"/>
          </w:rPr>
          <w:t>concurrent task</w:t>
        </w:r>
      </w:hyperlink>
    </w:p>
    <w:p w14:paraId="4DD957DC"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23" w:history="1">
        <w:r>
          <w:rPr>
            <w:rStyle w:val="term"/>
            <w:rFonts w:ascii="Cambria" w:hAnsi="Cambria"/>
            <w:b/>
            <w:bCs/>
            <w:color w:val="0081BC"/>
            <w:sz w:val="27"/>
            <w:szCs w:val="27"/>
          </w:rPr>
          <w:t>critical path</w:t>
        </w:r>
      </w:hyperlink>
    </w:p>
    <w:p w14:paraId="260C7A2D"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24" w:history="1">
        <w:r>
          <w:rPr>
            <w:rStyle w:val="term"/>
            <w:rFonts w:ascii="Cambria" w:hAnsi="Cambria"/>
            <w:b/>
            <w:bCs/>
            <w:color w:val="0081BC"/>
            <w:sz w:val="27"/>
            <w:szCs w:val="27"/>
          </w:rPr>
          <w:t>Critical Path Method (CPM)</w:t>
        </w:r>
      </w:hyperlink>
    </w:p>
    <w:p w14:paraId="47B7CF5D"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25" w:history="1">
        <w:r>
          <w:rPr>
            <w:rStyle w:val="term"/>
            <w:rFonts w:ascii="Cambria" w:hAnsi="Cambria"/>
            <w:b/>
            <w:bCs/>
            <w:color w:val="0081BC"/>
            <w:sz w:val="27"/>
            <w:szCs w:val="27"/>
          </w:rPr>
          <w:t>dependent tasks</w:t>
        </w:r>
      </w:hyperlink>
    </w:p>
    <w:p w14:paraId="719AF368"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26" w:history="1">
        <w:r>
          <w:rPr>
            <w:rStyle w:val="term"/>
            <w:rFonts w:ascii="Cambria" w:hAnsi="Cambria"/>
            <w:b/>
            <w:bCs/>
            <w:color w:val="0081BC"/>
            <w:sz w:val="27"/>
            <w:szCs w:val="27"/>
          </w:rPr>
          <w:t>design reviews</w:t>
        </w:r>
      </w:hyperlink>
    </w:p>
    <w:p w14:paraId="6078C7B4"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27" w:history="1">
        <w:r>
          <w:rPr>
            <w:rStyle w:val="term"/>
            <w:rFonts w:ascii="Cambria" w:hAnsi="Cambria"/>
            <w:b/>
            <w:bCs/>
            <w:color w:val="0081BC"/>
            <w:sz w:val="27"/>
            <w:szCs w:val="27"/>
          </w:rPr>
          <w:t>duration</w:t>
        </w:r>
      </w:hyperlink>
    </w:p>
    <w:p w14:paraId="14922606"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28" w:history="1">
        <w:r>
          <w:rPr>
            <w:rStyle w:val="term"/>
            <w:rFonts w:ascii="Cambria" w:hAnsi="Cambria"/>
            <w:b/>
            <w:bCs/>
            <w:color w:val="0081BC"/>
            <w:sz w:val="27"/>
            <w:szCs w:val="27"/>
          </w:rPr>
          <w:t>events</w:t>
        </w:r>
      </w:hyperlink>
    </w:p>
    <w:p w14:paraId="45C981A8"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29" w:history="1">
        <w:r>
          <w:rPr>
            <w:rStyle w:val="term"/>
            <w:rFonts w:ascii="Cambria" w:hAnsi="Cambria"/>
            <w:b/>
            <w:bCs/>
            <w:color w:val="0081BC"/>
            <w:sz w:val="27"/>
            <w:szCs w:val="27"/>
          </w:rPr>
          <w:t>finish day/date</w:t>
        </w:r>
      </w:hyperlink>
    </w:p>
    <w:p w14:paraId="5E7FDCD3"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30" w:history="1">
        <w:r>
          <w:rPr>
            <w:rStyle w:val="term"/>
            <w:rFonts w:ascii="Cambria" w:hAnsi="Cambria"/>
            <w:b/>
            <w:bCs/>
            <w:color w:val="0081BC"/>
            <w:sz w:val="27"/>
            <w:szCs w:val="27"/>
          </w:rPr>
          <w:t>Gantt chart</w:t>
        </w:r>
      </w:hyperlink>
    </w:p>
    <w:p w14:paraId="6A477FD7"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31" w:history="1">
        <w:r>
          <w:rPr>
            <w:rStyle w:val="term"/>
            <w:rFonts w:ascii="Cambria" w:hAnsi="Cambria"/>
            <w:b/>
            <w:bCs/>
            <w:color w:val="0081BC"/>
            <w:sz w:val="27"/>
            <w:szCs w:val="27"/>
          </w:rPr>
          <w:t>milestones</w:t>
        </w:r>
      </w:hyperlink>
    </w:p>
    <w:p w14:paraId="5400383E"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32" w:history="1">
        <w:r>
          <w:rPr>
            <w:rStyle w:val="term"/>
            <w:rFonts w:ascii="Cambria" w:hAnsi="Cambria"/>
            <w:b/>
            <w:bCs/>
            <w:color w:val="0081BC"/>
            <w:sz w:val="27"/>
            <w:szCs w:val="27"/>
          </w:rPr>
          <w:t>network diagram</w:t>
        </w:r>
      </w:hyperlink>
    </w:p>
    <w:p w14:paraId="277A73E6"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33" w:history="1">
        <w:proofErr w:type="gramStart"/>
        <w:r>
          <w:rPr>
            <w:rStyle w:val="term"/>
            <w:rFonts w:ascii="Cambria" w:hAnsi="Cambria"/>
            <w:b/>
            <w:bCs/>
            <w:color w:val="0081BC"/>
            <w:sz w:val="27"/>
            <w:szCs w:val="27"/>
          </w:rPr>
          <w:t>open-source</w:t>
        </w:r>
        <w:proofErr w:type="gramEnd"/>
      </w:hyperlink>
    </w:p>
    <w:p w14:paraId="1FBCFC13"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34" w:history="1">
        <w:r>
          <w:rPr>
            <w:rStyle w:val="term"/>
            <w:rFonts w:ascii="Cambria" w:hAnsi="Cambria"/>
            <w:b/>
            <w:bCs/>
            <w:color w:val="0081BC"/>
            <w:sz w:val="27"/>
            <w:szCs w:val="27"/>
          </w:rPr>
          <w:t>person-day</w:t>
        </w:r>
      </w:hyperlink>
    </w:p>
    <w:p w14:paraId="301F1D40"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35" w:history="1">
        <w:r>
          <w:rPr>
            <w:rStyle w:val="term"/>
            <w:rFonts w:ascii="Cambria" w:hAnsi="Cambria"/>
            <w:b/>
            <w:bCs/>
            <w:color w:val="0081BC"/>
            <w:sz w:val="27"/>
            <w:szCs w:val="27"/>
          </w:rPr>
          <w:t>PERT/CPM</w:t>
        </w:r>
      </w:hyperlink>
    </w:p>
    <w:p w14:paraId="34B1EA81"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36" w:history="1">
        <w:r>
          <w:rPr>
            <w:rStyle w:val="term"/>
            <w:rFonts w:ascii="Cambria" w:hAnsi="Cambria"/>
            <w:b/>
            <w:bCs/>
            <w:color w:val="0081BC"/>
            <w:sz w:val="27"/>
            <w:szCs w:val="27"/>
          </w:rPr>
          <w:t>predecessor tasks</w:t>
        </w:r>
      </w:hyperlink>
    </w:p>
    <w:p w14:paraId="287E30EE"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37" w:history="1">
        <w:r>
          <w:rPr>
            <w:rStyle w:val="term"/>
            <w:rFonts w:ascii="Cambria" w:hAnsi="Cambria"/>
            <w:b/>
            <w:bCs/>
            <w:color w:val="0081BC"/>
            <w:sz w:val="27"/>
            <w:szCs w:val="27"/>
          </w:rPr>
          <w:t>probable-</w:t>
        </w:r>
        <w:proofErr w:type="spellStart"/>
        <w:r>
          <w:rPr>
            <w:rStyle w:val="term"/>
            <w:rFonts w:ascii="Cambria" w:hAnsi="Cambria"/>
            <w:b/>
            <w:bCs/>
            <w:color w:val="0081BC"/>
            <w:sz w:val="27"/>
            <w:szCs w:val="27"/>
          </w:rPr>
          <w:t>case</w:t>
        </w:r>
        <w:proofErr w:type="spellEnd"/>
        <w:r>
          <w:rPr>
            <w:rStyle w:val="term"/>
            <w:rFonts w:ascii="Cambria" w:hAnsi="Cambria"/>
            <w:b/>
            <w:bCs/>
            <w:color w:val="0081BC"/>
            <w:sz w:val="27"/>
            <w:szCs w:val="27"/>
          </w:rPr>
          <w:t xml:space="preserve"> estimate</w:t>
        </w:r>
      </w:hyperlink>
    </w:p>
    <w:p w14:paraId="0C27DAAE"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38" w:history="1">
        <w:r>
          <w:rPr>
            <w:rStyle w:val="term"/>
            <w:rFonts w:ascii="Cambria" w:hAnsi="Cambria"/>
            <w:b/>
            <w:bCs/>
            <w:color w:val="0081BC"/>
            <w:sz w:val="27"/>
            <w:szCs w:val="27"/>
          </w:rPr>
          <w:t>Program Evaluation Review Technique (PERT)</w:t>
        </w:r>
      </w:hyperlink>
    </w:p>
    <w:p w14:paraId="6FFCEBDF"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39" w:history="1">
        <w:r>
          <w:rPr>
            <w:rStyle w:val="term"/>
            <w:rFonts w:ascii="Cambria" w:hAnsi="Cambria"/>
            <w:b/>
            <w:bCs/>
            <w:color w:val="0081BC"/>
            <w:sz w:val="27"/>
            <w:szCs w:val="27"/>
          </w:rPr>
          <w:t>project coordinator</w:t>
        </w:r>
      </w:hyperlink>
    </w:p>
    <w:p w14:paraId="54F1BFB9"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40" w:history="1">
        <w:r>
          <w:rPr>
            <w:rStyle w:val="term"/>
            <w:rFonts w:ascii="Cambria" w:hAnsi="Cambria"/>
            <w:b/>
            <w:bCs/>
            <w:color w:val="0081BC"/>
            <w:sz w:val="27"/>
            <w:szCs w:val="27"/>
          </w:rPr>
          <w:t>project leader</w:t>
        </w:r>
      </w:hyperlink>
    </w:p>
    <w:p w14:paraId="595503D5"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41" w:history="1">
        <w:r>
          <w:rPr>
            <w:rStyle w:val="term"/>
            <w:rFonts w:ascii="Cambria" w:hAnsi="Cambria"/>
            <w:b/>
            <w:bCs/>
            <w:color w:val="0081BC"/>
            <w:sz w:val="27"/>
            <w:szCs w:val="27"/>
          </w:rPr>
          <w:t>project management</w:t>
        </w:r>
      </w:hyperlink>
    </w:p>
    <w:p w14:paraId="2D80E43D"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42" w:history="1">
        <w:r>
          <w:rPr>
            <w:rStyle w:val="term"/>
            <w:rFonts w:ascii="Cambria" w:hAnsi="Cambria"/>
            <w:b/>
            <w:bCs/>
            <w:color w:val="0081BC"/>
            <w:sz w:val="27"/>
            <w:szCs w:val="27"/>
          </w:rPr>
          <w:t>project manager</w:t>
        </w:r>
      </w:hyperlink>
    </w:p>
    <w:p w14:paraId="44C0B42E"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43" w:history="1">
        <w:r>
          <w:rPr>
            <w:rStyle w:val="term"/>
            <w:rFonts w:ascii="Cambria" w:hAnsi="Cambria"/>
            <w:b/>
            <w:bCs/>
            <w:color w:val="0081BC"/>
            <w:sz w:val="27"/>
            <w:szCs w:val="27"/>
          </w:rPr>
          <w:t>project monitoring</w:t>
        </w:r>
      </w:hyperlink>
    </w:p>
    <w:p w14:paraId="2FCD0F25"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44" w:history="1">
        <w:r>
          <w:rPr>
            <w:rStyle w:val="term"/>
            <w:rFonts w:ascii="Cambria" w:hAnsi="Cambria"/>
            <w:b/>
            <w:bCs/>
            <w:color w:val="0081BC"/>
            <w:sz w:val="27"/>
            <w:szCs w:val="27"/>
          </w:rPr>
          <w:t>project planning</w:t>
        </w:r>
      </w:hyperlink>
    </w:p>
    <w:p w14:paraId="68CACE63"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45" w:history="1">
        <w:r>
          <w:rPr>
            <w:rStyle w:val="term"/>
            <w:rFonts w:ascii="Cambria" w:hAnsi="Cambria"/>
            <w:b/>
            <w:bCs/>
            <w:color w:val="0081BC"/>
            <w:sz w:val="27"/>
            <w:szCs w:val="27"/>
          </w:rPr>
          <w:t>project reporting</w:t>
        </w:r>
      </w:hyperlink>
    </w:p>
    <w:p w14:paraId="475CA4E6"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46" w:history="1">
        <w:r>
          <w:rPr>
            <w:rStyle w:val="term"/>
            <w:rFonts w:ascii="Cambria" w:hAnsi="Cambria"/>
            <w:b/>
            <w:bCs/>
            <w:color w:val="0081BC"/>
            <w:sz w:val="27"/>
            <w:szCs w:val="27"/>
          </w:rPr>
          <w:t>project scheduling</w:t>
        </w:r>
      </w:hyperlink>
    </w:p>
    <w:p w14:paraId="482EEBD6"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47" w:history="1">
        <w:r>
          <w:rPr>
            <w:rStyle w:val="term"/>
            <w:rFonts w:ascii="Cambria" w:hAnsi="Cambria"/>
            <w:b/>
            <w:bCs/>
            <w:color w:val="0081BC"/>
            <w:sz w:val="27"/>
            <w:szCs w:val="27"/>
          </w:rPr>
          <w:t>project triangle</w:t>
        </w:r>
      </w:hyperlink>
    </w:p>
    <w:p w14:paraId="4B1A5A3E"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48" w:history="1">
        <w:r>
          <w:rPr>
            <w:rStyle w:val="term"/>
            <w:rFonts w:ascii="Cambria" w:hAnsi="Cambria"/>
            <w:b/>
            <w:bCs/>
            <w:color w:val="0081BC"/>
            <w:sz w:val="27"/>
            <w:szCs w:val="27"/>
          </w:rPr>
          <w:t>qualitative risk analysis</w:t>
        </w:r>
      </w:hyperlink>
    </w:p>
    <w:p w14:paraId="4D04CCC5"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49" w:history="1">
        <w:r>
          <w:rPr>
            <w:rStyle w:val="term"/>
            <w:rFonts w:ascii="Cambria" w:hAnsi="Cambria"/>
            <w:b/>
            <w:bCs/>
            <w:color w:val="0081BC"/>
            <w:sz w:val="27"/>
            <w:szCs w:val="27"/>
          </w:rPr>
          <w:t>quantitative risk analysis</w:t>
        </w:r>
      </w:hyperlink>
    </w:p>
    <w:p w14:paraId="4C309003"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50" w:history="1">
        <w:r>
          <w:rPr>
            <w:rStyle w:val="term"/>
            <w:rFonts w:ascii="Cambria" w:hAnsi="Cambria"/>
            <w:b/>
            <w:bCs/>
            <w:color w:val="0081BC"/>
            <w:sz w:val="27"/>
            <w:szCs w:val="27"/>
          </w:rPr>
          <w:t>risk</w:t>
        </w:r>
      </w:hyperlink>
    </w:p>
    <w:p w14:paraId="7E1192E3"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51" w:history="1">
        <w:r>
          <w:rPr>
            <w:rStyle w:val="term"/>
            <w:rFonts w:ascii="Cambria" w:hAnsi="Cambria"/>
            <w:b/>
            <w:bCs/>
            <w:color w:val="0081BC"/>
            <w:sz w:val="27"/>
            <w:szCs w:val="27"/>
          </w:rPr>
          <w:t>Risk identification</w:t>
        </w:r>
      </w:hyperlink>
    </w:p>
    <w:p w14:paraId="033CF977"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52" w:history="1">
        <w:r>
          <w:rPr>
            <w:rStyle w:val="term"/>
            <w:rFonts w:ascii="Cambria" w:hAnsi="Cambria"/>
            <w:b/>
            <w:bCs/>
            <w:color w:val="0081BC"/>
            <w:sz w:val="27"/>
            <w:szCs w:val="27"/>
          </w:rPr>
          <w:t>Risk management</w:t>
        </w:r>
      </w:hyperlink>
    </w:p>
    <w:p w14:paraId="553B0C64"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53" w:history="1">
        <w:r>
          <w:rPr>
            <w:rStyle w:val="term"/>
            <w:rFonts w:ascii="Cambria" w:hAnsi="Cambria"/>
            <w:b/>
            <w:bCs/>
            <w:color w:val="0081BC"/>
            <w:sz w:val="27"/>
            <w:szCs w:val="27"/>
          </w:rPr>
          <w:t>risk management plan</w:t>
        </w:r>
      </w:hyperlink>
    </w:p>
    <w:p w14:paraId="55574114"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54" w:history="1">
        <w:r>
          <w:rPr>
            <w:rStyle w:val="term"/>
            <w:rFonts w:ascii="Cambria" w:hAnsi="Cambria"/>
            <w:b/>
            <w:bCs/>
            <w:color w:val="0081BC"/>
            <w:sz w:val="27"/>
            <w:szCs w:val="27"/>
          </w:rPr>
          <w:t>risk response plan</w:t>
        </w:r>
      </w:hyperlink>
    </w:p>
    <w:p w14:paraId="0F688A90"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55" w:history="1">
        <w:r>
          <w:rPr>
            <w:rStyle w:val="term"/>
            <w:rFonts w:ascii="Cambria" w:hAnsi="Cambria"/>
            <w:b/>
            <w:bCs/>
            <w:color w:val="0081BC"/>
            <w:sz w:val="27"/>
            <w:szCs w:val="27"/>
          </w:rPr>
          <w:t>slack time</w:t>
        </w:r>
      </w:hyperlink>
    </w:p>
    <w:p w14:paraId="3898782D"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56" w:history="1">
        <w:r>
          <w:rPr>
            <w:rStyle w:val="term"/>
            <w:rFonts w:ascii="Cambria" w:hAnsi="Cambria"/>
            <w:b/>
            <w:bCs/>
            <w:color w:val="0081BC"/>
            <w:sz w:val="27"/>
            <w:szCs w:val="27"/>
          </w:rPr>
          <w:t>start day/date</w:t>
        </w:r>
      </w:hyperlink>
    </w:p>
    <w:p w14:paraId="4C472339"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57" w:history="1">
        <w:r>
          <w:rPr>
            <w:rStyle w:val="term"/>
            <w:rFonts w:ascii="Cambria" w:hAnsi="Cambria"/>
            <w:b/>
            <w:bCs/>
            <w:color w:val="0081BC"/>
            <w:sz w:val="27"/>
            <w:szCs w:val="27"/>
          </w:rPr>
          <w:t>structured walk-through</w:t>
        </w:r>
      </w:hyperlink>
    </w:p>
    <w:p w14:paraId="601F297B"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58" w:history="1">
        <w:r>
          <w:rPr>
            <w:rStyle w:val="term"/>
            <w:rFonts w:ascii="Cambria" w:hAnsi="Cambria"/>
            <w:b/>
            <w:bCs/>
            <w:color w:val="0081BC"/>
            <w:sz w:val="27"/>
            <w:szCs w:val="27"/>
          </w:rPr>
          <w:t>successor task</w:t>
        </w:r>
      </w:hyperlink>
    </w:p>
    <w:p w14:paraId="2687437A"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59" w:history="1">
        <w:r>
          <w:rPr>
            <w:rStyle w:val="term"/>
            <w:rFonts w:ascii="Cambria" w:hAnsi="Cambria"/>
            <w:b/>
            <w:bCs/>
            <w:color w:val="0081BC"/>
            <w:sz w:val="27"/>
            <w:szCs w:val="27"/>
          </w:rPr>
          <w:t>task</w:t>
        </w:r>
      </w:hyperlink>
    </w:p>
    <w:p w14:paraId="2E347976"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60" w:history="1">
        <w:r>
          <w:rPr>
            <w:rStyle w:val="term"/>
            <w:rFonts w:ascii="Cambria" w:hAnsi="Cambria"/>
            <w:b/>
            <w:bCs/>
            <w:color w:val="0081BC"/>
            <w:sz w:val="27"/>
            <w:szCs w:val="27"/>
          </w:rPr>
          <w:t>task box</w:t>
        </w:r>
      </w:hyperlink>
    </w:p>
    <w:p w14:paraId="2E246B0D"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61" w:history="1">
        <w:r>
          <w:rPr>
            <w:rStyle w:val="term"/>
            <w:rFonts w:ascii="Cambria" w:hAnsi="Cambria"/>
            <w:b/>
            <w:bCs/>
            <w:color w:val="0081BC"/>
            <w:sz w:val="27"/>
            <w:szCs w:val="27"/>
          </w:rPr>
          <w:t>task group</w:t>
        </w:r>
      </w:hyperlink>
    </w:p>
    <w:p w14:paraId="462B9AA1"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62" w:history="1">
        <w:r>
          <w:rPr>
            <w:rStyle w:val="term"/>
            <w:rFonts w:ascii="Cambria" w:hAnsi="Cambria"/>
            <w:b/>
            <w:bCs/>
            <w:color w:val="0081BC"/>
            <w:sz w:val="27"/>
            <w:szCs w:val="27"/>
          </w:rPr>
          <w:t>task ID</w:t>
        </w:r>
      </w:hyperlink>
    </w:p>
    <w:p w14:paraId="11D7E237"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63" w:history="1">
        <w:r>
          <w:rPr>
            <w:rStyle w:val="term"/>
            <w:rFonts w:ascii="Cambria" w:hAnsi="Cambria"/>
            <w:b/>
            <w:bCs/>
            <w:color w:val="0081BC"/>
            <w:sz w:val="27"/>
            <w:szCs w:val="27"/>
          </w:rPr>
          <w:t>task name</w:t>
        </w:r>
      </w:hyperlink>
    </w:p>
    <w:p w14:paraId="220E15A6"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64" w:history="1">
        <w:r>
          <w:rPr>
            <w:rStyle w:val="term"/>
            <w:rFonts w:ascii="Cambria" w:hAnsi="Cambria"/>
            <w:b/>
            <w:bCs/>
            <w:color w:val="0081BC"/>
            <w:sz w:val="27"/>
            <w:szCs w:val="27"/>
          </w:rPr>
          <w:t>task pattern</w:t>
        </w:r>
      </w:hyperlink>
    </w:p>
    <w:p w14:paraId="11614797"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65" w:history="1">
        <w:r>
          <w:rPr>
            <w:rStyle w:val="term"/>
            <w:rFonts w:ascii="Cambria" w:hAnsi="Cambria"/>
            <w:b/>
            <w:bCs/>
            <w:color w:val="0081BC"/>
            <w:sz w:val="27"/>
            <w:szCs w:val="27"/>
          </w:rPr>
          <w:t>testing reviews</w:t>
        </w:r>
      </w:hyperlink>
    </w:p>
    <w:p w14:paraId="5C042DDE"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66" w:history="1">
        <w:r>
          <w:rPr>
            <w:rStyle w:val="term"/>
            <w:rFonts w:ascii="Cambria" w:hAnsi="Cambria"/>
            <w:b/>
            <w:bCs/>
            <w:color w:val="0081BC"/>
            <w:sz w:val="27"/>
            <w:szCs w:val="27"/>
          </w:rPr>
          <w:t>weight</w:t>
        </w:r>
      </w:hyperlink>
    </w:p>
    <w:p w14:paraId="27607877"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67" w:history="1">
        <w:r>
          <w:rPr>
            <w:rStyle w:val="term"/>
            <w:rFonts w:ascii="Cambria" w:hAnsi="Cambria"/>
            <w:b/>
            <w:bCs/>
            <w:color w:val="0081BC"/>
            <w:sz w:val="27"/>
            <w:szCs w:val="27"/>
          </w:rPr>
          <w:t>work breakdown structure (WBS)</w:t>
        </w:r>
      </w:hyperlink>
    </w:p>
    <w:p w14:paraId="3AFA2667" w14:textId="77777777" w:rsidR="00DF2231" w:rsidRDefault="00DF2231" w:rsidP="00DF2231">
      <w:pPr>
        <w:numPr>
          <w:ilvl w:val="0"/>
          <w:numId w:val="14"/>
        </w:numPr>
        <w:shd w:val="clear" w:color="auto" w:fill="FFFFFF"/>
        <w:spacing w:after="150" w:line="240" w:lineRule="auto"/>
        <w:rPr>
          <w:rFonts w:ascii="Cambria" w:hAnsi="Cambria"/>
          <w:color w:val="575757"/>
          <w:sz w:val="27"/>
          <w:szCs w:val="27"/>
        </w:rPr>
      </w:pPr>
      <w:hyperlink r:id="rId268" w:history="1">
        <w:r>
          <w:rPr>
            <w:rStyle w:val="term"/>
            <w:rFonts w:ascii="Cambria" w:hAnsi="Cambria"/>
            <w:b/>
            <w:bCs/>
            <w:color w:val="0081BC"/>
            <w:sz w:val="27"/>
            <w:szCs w:val="27"/>
          </w:rPr>
          <w:t>worst-case estimate</w:t>
        </w:r>
      </w:hyperlink>
    </w:p>
    <w:p w14:paraId="29A00799" w14:textId="77777777" w:rsidR="00DF2231" w:rsidRDefault="00DF2231" w:rsidP="00DF2231">
      <w:pPr>
        <w:shd w:val="clear" w:color="auto" w:fill="FFFFFF"/>
        <w:spacing w:after="0"/>
        <w:ind w:hanging="28816"/>
        <w:rPr>
          <w:rFonts w:ascii="Cambria" w:hAnsi="Cambria"/>
          <w:color w:val="575757"/>
          <w:sz w:val="27"/>
          <w:szCs w:val="27"/>
        </w:rPr>
      </w:pPr>
      <w:bookmarkStart w:id="27" w:name="PageEnd_98"/>
      <w:bookmarkStart w:id="28" w:name="PageEnd_99"/>
      <w:bookmarkEnd w:id="27"/>
      <w:bookmarkEnd w:id="28"/>
      <w:r>
        <w:rPr>
          <w:rFonts w:ascii="Cambria" w:hAnsi="Cambria"/>
          <w:color w:val="575757"/>
          <w:sz w:val="27"/>
          <w:szCs w:val="27"/>
        </w:rPr>
        <w:t>Change font size</w:t>
      </w:r>
    </w:p>
    <w:p w14:paraId="7B504BAD" w14:textId="77777777" w:rsidR="00DF2231" w:rsidRDefault="00DF2231" w:rsidP="00DF2231">
      <w:pPr>
        <w:shd w:val="clear" w:color="auto" w:fill="FFFFFF"/>
        <w:rPr>
          <w:rFonts w:ascii="Cambria" w:hAnsi="Cambria"/>
          <w:color w:val="575757"/>
          <w:sz w:val="27"/>
          <w:szCs w:val="27"/>
        </w:rPr>
      </w:pPr>
      <w:hyperlink r:id="rId269" w:tooltip="Help" w:history="1">
        <w:r>
          <w:rPr>
            <w:rStyle w:val="novisual"/>
            <w:rFonts w:ascii="Helvetica" w:hAnsi="Helvetica" w:cs="Helvetica"/>
            <w:b/>
            <w:bCs/>
            <w:color w:val="7A7A7A"/>
            <w:sz w:val="23"/>
            <w:szCs w:val="23"/>
            <w:u w:val="single"/>
            <w:bdr w:val="none" w:sz="0" w:space="0" w:color="auto" w:frame="1"/>
          </w:rPr>
          <w:t>help</w:t>
        </w:r>
      </w:hyperlink>
    </w:p>
    <w:p w14:paraId="224EC9CC"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44502"/>
    <w:multiLevelType w:val="multilevel"/>
    <w:tmpl w:val="5120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B10845"/>
    <w:multiLevelType w:val="multilevel"/>
    <w:tmpl w:val="F7B69A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AD53BB"/>
    <w:multiLevelType w:val="multilevel"/>
    <w:tmpl w:val="F222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ED2308"/>
    <w:multiLevelType w:val="multilevel"/>
    <w:tmpl w:val="62DA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193EFA"/>
    <w:multiLevelType w:val="multilevel"/>
    <w:tmpl w:val="7BEA4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170D41"/>
    <w:multiLevelType w:val="multilevel"/>
    <w:tmpl w:val="3DCC4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301B7D"/>
    <w:multiLevelType w:val="multilevel"/>
    <w:tmpl w:val="7EA0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F35521"/>
    <w:multiLevelType w:val="multilevel"/>
    <w:tmpl w:val="3440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B86811"/>
    <w:multiLevelType w:val="multilevel"/>
    <w:tmpl w:val="1E7E4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CC6DB8"/>
    <w:multiLevelType w:val="multilevel"/>
    <w:tmpl w:val="FB56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132D41"/>
    <w:multiLevelType w:val="multilevel"/>
    <w:tmpl w:val="AF0610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5F1D08"/>
    <w:multiLevelType w:val="multilevel"/>
    <w:tmpl w:val="C0BA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D568F2"/>
    <w:multiLevelType w:val="multilevel"/>
    <w:tmpl w:val="9F06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56082E"/>
    <w:multiLevelType w:val="multilevel"/>
    <w:tmpl w:val="F89E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55253596">
    <w:abstractNumId w:val="10"/>
  </w:num>
  <w:num w:numId="2" w16cid:durableId="2100523058">
    <w:abstractNumId w:val="6"/>
  </w:num>
  <w:num w:numId="3" w16cid:durableId="133529555">
    <w:abstractNumId w:val="3"/>
  </w:num>
  <w:num w:numId="4" w16cid:durableId="1962149831">
    <w:abstractNumId w:val="4"/>
  </w:num>
  <w:num w:numId="5" w16cid:durableId="1850102337">
    <w:abstractNumId w:val="2"/>
  </w:num>
  <w:num w:numId="6" w16cid:durableId="518391317">
    <w:abstractNumId w:val="8"/>
  </w:num>
  <w:num w:numId="7" w16cid:durableId="977494543">
    <w:abstractNumId w:val="13"/>
  </w:num>
  <w:num w:numId="8" w16cid:durableId="274017967">
    <w:abstractNumId w:val="1"/>
  </w:num>
  <w:num w:numId="9" w16cid:durableId="1375038982">
    <w:abstractNumId w:val="5"/>
  </w:num>
  <w:num w:numId="10" w16cid:durableId="813059797">
    <w:abstractNumId w:val="0"/>
  </w:num>
  <w:num w:numId="11" w16cid:durableId="559830077">
    <w:abstractNumId w:val="9"/>
  </w:num>
  <w:num w:numId="12" w16cid:durableId="1914462414">
    <w:abstractNumId w:val="7"/>
  </w:num>
  <w:num w:numId="13" w16cid:durableId="36900936">
    <w:abstractNumId w:val="11"/>
  </w:num>
  <w:num w:numId="14" w16cid:durableId="18325963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31"/>
    <w:rsid w:val="002E2422"/>
    <w:rsid w:val="0065277F"/>
    <w:rsid w:val="006F22EA"/>
    <w:rsid w:val="00DF2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8DE62"/>
  <w15:chartTrackingRefBased/>
  <w15:docId w15:val="{52C601FB-0C0A-41E8-8330-01CBC9659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2231"/>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DF22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F22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231"/>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DF2231"/>
    <w:rPr>
      <w:color w:val="0000FF"/>
      <w:u w:val="single"/>
    </w:rPr>
  </w:style>
  <w:style w:type="character" w:customStyle="1" w:styleId="modulelabel">
    <w:name w:val="modulelabel"/>
    <w:basedOn w:val="DefaultParagraphFont"/>
    <w:rsid w:val="00DF2231"/>
  </w:style>
  <w:style w:type="character" w:customStyle="1" w:styleId="modulelabelordinal">
    <w:name w:val="modulelabelordinal"/>
    <w:basedOn w:val="DefaultParagraphFont"/>
    <w:rsid w:val="00DF2231"/>
  </w:style>
  <w:style w:type="character" w:customStyle="1" w:styleId="novisual">
    <w:name w:val="novisual"/>
    <w:basedOn w:val="DefaultParagraphFont"/>
    <w:rsid w:val="00DF2231"/>
  </w:style>
  <w:style w:type="character" w:customStyle="1" w:styleId="sectionlabel">
    <w:name w:val="sectionlabel"/>
    <w:basedOn w:val="DefaultParagraphFont"/>
    <w:rsid w:val="00DF2231"/>
  </w:style>
  <w:style w:type="character" w:customStyle="1" w:styleId="headingtext">
    <w:name w:val="headingtext"/>
    <w:basedOn w:val="DefaultParagraphFont"/>
    <w:rsid w:val="00DF2231"/>
  </w:style>
  <w:style w:type="paragraph" w:styleId="NormalWeb">
    <w:name w:val="Normal (Web)"/>
    <w:basedOn w:val="Normal"/>
    <w:uiPriority w:val="99"/>
    <w:semiHidden/>
    <w:unhideWhenUsed/>
    <w:rsid w:val="00DF223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primaryterm">
    <w:name w:val="primaryterm"/>
    <w:basedOn w:val="DefaultParagraphFont"/>
    <w:rsid w:val="00DF2231"/>
  </w:style>
  <w:style w:type="character" w:customStyle="1" w:styleId="Heading2Char">
    <w:name w:val="Heading 2 Char"/>
    <w:basedOn w:val="DefaultParagraphFont"/>
    <w:link w:val="Heading2"/>
    <w:uiPriority w:val="9"/>
    <w:semiHidden/>
    <w:rsid w:val="00DF2231"/>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DF2231"/>
    <w:rPr>
      <w:i/>
      <w:iCs/>
    </w:rPr>
  </w:style>
  <w:style w:type="character" w:customStyle="1" w:styleId="medialabeltext">
    <w:name w:val="medialabeltext"/>
    <w:basedOn w:val="DefaultParagraphFont"/>
    <w:rsid w:val="00DF2231"/>
  </w:style>
  <w:style w:type="character" w:customStyle="1" w:styleId="mediafigurenumber">
    <w:name w:val="mediafigurenumber"/>
    <w:basedOn w:val="DefaultParagraphFont"/>
    <w:rsid w:val="00DF2231"/>
  </w:style>
  <w:style w:type="character" w:customStyle="1" w:styleId="highlight">
    <w:name w:val="highlight"/>
    <w:basedOn w:val="DefaultParagraphFont"/>
    <w:rsid w:val="00DF2231"/>
  </w:style>
  <w:style w:type="character" w:customStyle="1" w:styleId="Heading3Char">
    <w:name w:val="Heading 3 Char"/>
    <w:basedOn w:val="DefaultParagraphFont"/>
    <w:link w:val="Heading3"/>
    <w:uiPriority w:val="9"/>
    <w:semiHidden/>
    <w:rsid w:val="00DF2231"/>
    <w:rPr>
      <w:rFonts w:asciiTheme="majorHAnsi" w:eastAsiaTheme="majorEastAsia" w:hAnsiTheme="majorHAnsi" w:cstheme="majorBidi"/>
      <w:color w:val="243F60" w:themeColor="accent1" w:themeShade="7F"/>
      <w:sz w:val="24"/>
      <w:szCs w:val="24"/>
    </w:rPr>
  </w:style>
  <w:style w:type="character" w:customStyle="1" w:styleId="label">
    <w:name w:val="label"/>
    <w:basedOn w:val="DefaultParagraphFont"/>
    <w:rsid w:val="00DF2231"/>
  </w:style>
  <w:style w:type="character" w:customStyle="1" w:styleId="ordinal">
    <w:name w:val="ordinal"/>
    <w:basedOn w:val="DefaultParagraphFont"/>
    <w:rsid w:val="00DF2231"/>
  </w:style>
  <w:style w:type="character" w:styleId="Strong">
    <w:name w:val="Strong"/>
    <w:basedOn w:val="DefaultParagraphFont"/>
    <w:uiPriority w:val="22"/>
    <w:qFormat/>
    <w:rsid w:val="00DF2231"/>
    <w:rPr>
      <w:b/>
      <w:bCs/>
    </w:rPr>
  </w:style>
  <w:style w:type="character" w:customStyle="1" w:styleId="manuallabel">
    <w:name w:val="manuallabel"/>
    <w:basedOn w:val="DefaultParagraphFont"/>
    <w:rsid w:val="00DF2231"/>
  </w:style>
  <w:style w:type="character" w:customStyle="1" w:styleId="mediacredit">
    <w:name w:val="mediacredit"/>
    <w:basedOn w:val="DefaultParagraphFont"/>
    <w:rsid w:val="00DF2231"/>
  </w:style>
  <w:style w:type="character" w:customStyle="1" w:styleId="term">
    <w:name w:val="term"/>
    <w:basedOn w:val="DefaultParagraphFont"/>
    <w:rsid w:val="00DF2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99062">
      <w:bodyDiv w:val="1"/>
      <w:marLeft w:val="0"/>
      <w:marRight w:val="0"/>
      <w:marTop w:val="0"/>
      <w:marBottom w:val="0"/>
      <w:divBdr>
        <w:top w:val="none" w:sz="0" w:space="0" w:color="auto"/>
        <w:left w:val="none" w:sz="0" w:space="0" w:color="auto"/>
        <w:bottom w:val="none" w:sz="0" w:space="0" w:color="auto"/>
        <w:right w:val="none" w:sz="0" w:space="0" w:color="auto"/>
      </w:divBdr>
      <w:divsChild>
        <w:div w:id="1128283297">
          <w:marLeft w:val="0"/>
          <w:marRight w:val="0"/>
          <w:marTop w:val="0"/>
          <w:marBottom w:val="0"/>
          <w:divBdr>
            <w:top w:val="none" w:sz="0" w:space="0" w:color="auto"/>
            <w:left w:val="none" w:sz="0" w:space="0" w:color="auto"/>
            <w:bottom w:val="none" w:sz="0" w:space="0" w:color="auto"/>
            <w:right w:val="none" w:sz="0" w:space="0" w:color="auto"/>
          </w:divBdr>
          <w:divsChild>
            <w:div w:id="778334306">
              <w:marLeft w:val="0"/>
              <w:marRight w:val="0"/>
              <w:marTop w:val="0"/>
              <w:marBottom w:val="0"/>
              <w:divBdr>
                <w:top w:val="none" w:sz="0" w:space="0" w:color="auto"/>
                <w:left w:val="none" w:sz="0" w:space="0" w:color="auto"/>
                <w:bottom w:val="none" w:sz="0" w:space="0" w:color="auto"/>
                <w:right w:val="none" w:sz="0" w:space="0" w:color="auto"/>
              </w:divBdr>
            </w:div>
            <w:div w:id="1971783796">
              <w:marLeft w:val="0"/>
              <w:marRight w:val="0"/>
              <w:marTop w:val="0"/>
              <w:marBottom w:val="0"/>
              <w:divBdr>
                <w:top w:val="none" w:sz="0" w:space="0" w:color="auto"/>
                <w:left w:val="none" w:sz="0" w:space="0" w:color="auto"/>
                <w:bottom w:val="none" w:sz="0" w:space="0" w:color="auto"/>
                <w:right w:val="none" w:sz="0" w:space="0" w:color="auto"/>
              </w:divBdr>
              <w:divsChild>
                <w:div w:id="1526210235">
                  <w:marLeft w:val="0"/>
                  <w:marRight w:val="0"/>
                  <w:marTop w:val="0"/>
                  <w:marBottom w:val="0"/>
                  <w:divBdr>
                    <w:top w:val="none" w:sz="0" w:space="0" w:color="auto"/>
                    <w:left w:val="none" w:sz="0" w:space="0" w:color="auto"/>
                    <w:bottom w:val="none" w:sz="0" w:space="0" w:color="auto"/>
                    <w:right w:val="none" w:sz="0" w:space="0" w:color="auto"/>
                  </w:divBdr>
                  <w:divsChild>
                    <w:div w:id="659696528">
                      <w:marLeft w:val="0"/>
                      <w:marRight w:val="0"/>
                      <w:marTop w:val="0"/>
                      <w:marBottom w:val="0"/>
                      <w:divBdr>
                        <w:top w:val="none" w:sz="0" w:space="0" w:color="auto"/>
                        <w:left w:val="none" w:sz="0" w:space="0" w:color="auto"/>
                        <w:bottom w:val="none" w:sz="0" w:space="0" w:color="auto"/>
                        <w:right w:val="none" w:sz="0" w:space="0" w:color="auto"/>
                      </w:divBdr>
                      <w:divsChild>
                        <w:div w:id="344720886">
                          <w:marLeft w:val="0"/>
                          <w:marRight w:val="0"/>
                          <w:marTop w:val="0"/>
                          <w:marBottom w:val="0"/>
                          <w:divBdr>
                            <w:top w:val="none" w:sz="0" w:space="0" w:color="auto"/>
                            <w:left w:val="none" w:sz="0" w:space="0" w:color="auto"/>
                            <w:bottom w:val="none" w:sz="0" w:space="0" w:color="auto"/>
                            <w:right w:val="none" w:sz="0" w:space="0" w:color="auto"/>
                          </w:divBdr>
                          <w:divsChild>
                            <w:div w:id="1466773051">
                              <w:marLeft w:val="0"/>
                              <w:marRight w:val="0"/>
                              <w:marTop w:val="0"/>
                              <w:marBottom w:val="0"/>
                              <w:divBdr>
                                <w:top w:val="none" w:sz="0" w:space="0" w:color="auto"/>
                                <w:left w:val="none" w:sz="0" w:space="0" w:color="auto"/>
                                <w:bottom w:val="none" w:sz="0" w:space="0" w:color="auto"/>
                                <w:right w:val="none" w:sz="0" w:space="0" w:color="auto"/>
                              </w:divBdr>
                              <w:divsChild>
                                <w:div w:id="18362268">
                                  <w:marLeft w:val="0"/>
                                  <w:marRight w:val="0"/>
                                  <w:marTop w:val="0"/>
                                  <w:marBottom w:val="180"/>
                                  <w:divBdr>
                                    <w:top w:val="none" w:sz="0" w:space="0" w:color="auto"/>
                                    <w:left w:val="none" w:sz="0" w:space="0" w:color="auto"/>
                                    <w:bottom w:val="none" w:sz="0" w:space="0" w:color="auto"/>
                                    <w:right w:val="none" w:sz="0" w:space="0" w:color="auto"/>
                                  </w:divBdr>
                                </w:div>
                                <w:div w:id="1673875944">
                                  <w:marLeft w:val="0"/>
                                  <w:marRight w:val="0"/>
                                  <w:marTop w:val="0"/>
                                  <w:marBottom w:val="1800"/>
                                  <w:divBdr>
                                    <w:top w:val="none" w:sz="0" w:space="0" w:color="auto"/>
                                    <w:left w:val="none" w:sz="0" w:space="0" w:color="auto"/>
                                    <w:bottom w:val="none" w:sz="0" w:space="0" w:color="auto"/>
                                    <w:right w:val="none" w:sz="0" w:space="0" w:color="auto"/>
                                  </w:divBdr>
                                  <w:divsChild>
                                    <w:div w:id="8220840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46050710">
                                          <w:marLeft w:val="-375"/>
                                          <w:marRight w:val="0"/>
                                          <w:marTop w:val="0"/>
                                          <w:marBottom w:val="240"/>
                                          <w:divBdr>
                                            <w:top w:val="none" w:sz="0" w:space="0" w:color="auto"/>
                                            <w:left w:val="none" w:sz="0" w:space="0" w:color="auto"/>
                                            <w:bottom w:val="none" w:sz="0" w:space="0" w:color="auto"/>
                                            <w:right w:val="none" w:sz="0" w:space="0" w:color="auto"/>
                                          </w:divBdr>
                                        </w:div>
                                        <w:div w:id="1658799911">
                                          <w:marLeft w:val="0"/>
                                          <w:marRight w:val="0"/>
                                          <w:marTop w:val="0"/>
                                          <w:marBottom w:val="0"/>
                                          <w:divBdr>
                                            <w:top w:val="none" w:sz="0" w:space="0" w:color="auto"/>
                                            <w:left w:val="none" w:sz="0" w:space="0" w:color="auto"/>
                                            <w:bottom w:val="none" w:sz="0" w:space="0" w:color="auto"/>
                                            <w:right w:val="none" w:sz="0" w:space="0" w:color="auto"/>
                                          </w:divBdr>
                                          <w:divsChild>
                                            <w:div w:id="29571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1239296">
          <w:marLeft w:val="0"/>
          <w:marRight w:val="0"/>
          <w:marTop w:val="0"/>
          <w:marBottom w:val="0"/>
          <w:divBdr>
            <w:top w:val="none" w:sz="0" w:space="0" w:color="auto"/>
            <w:left w:val="none" w:sz="0" w:space="0" w:color="auto"/>
            <w:bottom w:val="single" w:sz="6" w:space="0" w:color="DFDFDF"/>
            <w:right w:val="none" w:sz="0" w:space="0" w:color="auto"/>
          </w:divBdr>
          <w:divsChild>
            <w:div w:id="19372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0824">
      <w:bodyDiv w:val="1"/>
      <w:marLeft w:val="0"/>
      <w:marRight w:val="0"/>
      <w:marTop w:val="0"/>
      <w:marBottom w:val="0"/>
      <w:divBdr>
        <w:top w:val="none" w:sz="0" w:space="0" w:color="auto"/>
        <w:left w:val="none" w:sz="0" w:space="0" w:color="auto"/>
        <w:bottom w:val="none" w:sz="0" w:space="0" w:color="auto"/>
        <w:right w:val="none" w:sz="0" w:space="0" w:color="auto"/>
      </w:divBdr>
      <w:divsChild>
        <w:div w:id="830145562">
          <w:marLeft w:val="0"/>
          <w:marRight w:val="0"/>
          <w:marTop w:val="0"/>
          <w:marBottom w:val="0"/>
          <w:divBdr>
            <w:top w:val="none" w:sz="0" w:space="0" w:color="auto"/>
            <w:left w:val="none" w:sz="0" w:space="0" w:color="auto"/>
            <w:bottom w:val="none" w:sz="0" w:space="0" w:color="auto"/>
            <w:right w:val="none" w:sz="0" w:space="0" w:color="auto"/>
          </w:divBdr>
          <w:divsChild>
            <w:div w:id="172034876">
              <w:marLeft w:val="0"/>
              <w:marRight w:val="0"/>
              <w:marTop w:val="0"/>
              <w:marBottom w:val="0"/>
              <w:divBdr>
                <w:top w:val="none" w:sz="0" w:space="0" w:color="auto"/>
                <w:left w:val="none" w:sz="0" w:space="0" w:color="auto"/>
                <w:bottom w:val="none" w:sz="0" w:space="0" w:color="auto"/>
                <w:right w:val="none" w:sz="0" w:space="0" w:color="auto"/>
              </w:divBdr>
            </w:div>
            <w:div w:id="1965043533">
              <w:marLeft w:val="0"/>
              <w:marRight w:val="0"/>
              <w:marTop w:val="0"/>
              <w:marBottom w:val="0"/>
              <w:divBdr>
                <w:top w:val="none" w:sz="0" w:space="0" w:color="auto"/>
                <w:left w:val="none" w:sz="0" w:space="0" w:color="auto"/>
                <w:bottom w:val="none" w:sz="0" w:space="0" w:color="auto"/>
                <w:right w:val="none" w:sz="0" w:space="0" w:color="auto"/>
              </w:divBdr>
              <w:divsChild>
                <w:div w:id="1901012207">
                  <w:marLeft w:val="0"/>
                  <w:marRight w:val="0"/>
                  <w:marTop w:val="0"/>
                  <w:marBottom w:val="0"/>
                  <w:divBdr>
                    <w:top w:val="none" w:sz="0" w:space="0" w:color="auto"/>
                    <w:left w:val="none" w:sz="0" w:space="0" w:color="auto"/>
                    <w:bottom w:val="none" w:sz="0" w:space="0" w:color="auto"/>
                    <w:right w:val="none" w:sz="0" w:space="0" w:color="auto"/>
                  </w:divBdr>
                  <w:divsChild>
                    <w:div w:id="766121288">
                      <w:marLeft w:val="0"/>
                      <w:marRight w:val="0"/>
                      <w:marTop w:val="0"/>
                      <w:marBottom w:val="0"/>
                      <w:divBdr>
                        <w:top w:val="none" w:sz="0" w:space="0" w:color="auto"/>
                        <w:left w:val="none" w:sz="0" w:space="0" w:color="auto"/>
                        <w:bottom w:val="none" w:sz="0" w:space="0" w:color="auto"/>
                        <w:right w:val="none" w:sz="0" w:space="0" w:color="auto"/>
                      </w:divBdr>
                      <w:divsChild>
                        <w:div w:id="1969433324">
                          <w:marLeft w:val="0"/>
                          <w:marRight w:val="0"/>
                          <w:marTop w:val="0"/>
                          <w:marBottom w:val="0"/>
                          <w:divBdr>
                            <w:top w:val="none" w:sz="0" w:space="0" w:color="auto"/>
                            <w:left w:val="none" w:sz="0" w:space="0" w:color="auto"/>
                            <w:bottom w:val="none" w:sz="0" w:space="0" w:color="auto"/>
                            <w:right w:val="none" w:sz="0" w:space="0" w:color="auto"/>
                          </w:divBdr>
                          <w:divsChild>
                            <w:div w:id="203450385">
                              <w:marLeft w:val="0"/>
                              <w:marRight w:val="0"/>
                              <w:marTop w:val="0"/>
                              <w:marBottom w:val="0"/>
                              <w:divBdr>
                                <w:top w:val="none" w:sz="0" w:space="0" w:color="auto"/>
                                <w:left w:val="none" w:sz="0" w:space="0" w:color="auto"/>
                                <w:bottom w:val="none" w:sz="0" w:space="0" w:color="auto"/>
                                <w:right w:val="none" w:sz="0" w:space="0" w:color="auto"/>
                              </w:divBdr>
                              <w:divsChild>
                                <w:div w:id="1971593670">
                                  <w:marLeft w:val="0"/>
                                  <w:marRight w:val="0"/>
                                  <w:marTop w:val="0"/>
                                  <w:marBottom w:val="180"/>
                                  <w:divBdr>
                                    <w:top w:val="none" w:sz="0" w:space="0" w:color="auto"/>
                                    <w:left w:val="none" w:sz="0" w:space="0" w:color="auto"/>
                                    <w:bottom w:val="none" w:sz="0" w:space="0" w:color="auto"/>
                                    <w:right w:val="none" w:sz="0" w:space="0" w:color="auto"/>
                                  </w:divBdr>
                                </w:div>
                                <w:div w:id="104825795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384174">
          <w:marLeft w:val="0"/>
          <w:marRight w:val="0"/>
          <w:marTop w:val="0"/>
          <w:marBottom w:val="0"/>
          <w:divBdr>
            <w:top w:val="none" w:sz="0" w:space="0" w:color="auto"/>
            <w:left w:val="none" w:sz="0" w:space="0" w:color="auto"/>
            <w:bottom w:val="single" w:sz="6" w:space="0" w:color="DFDFDF"/>
            <w:right w:val="none" w:sz="0" w:space="0" w:color="auto"/>
          </w:divBdr>
          <w:divsChild>
            <w:div w:id="1705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1139">
      <w:bodyDiv w:val="1"/>
      <w:marLeft w:val="0"/>
      <w:marRight w:val="0"/>
      <w:marTop w:val="0"/>
      <w:marBottom w:val="0"/>
      <w:divBdr>
        <w:top w:val="none" w:sz="0" w:space="0" w:color="auto"/>
        <w:left w:val="none" w:sz="0" w:space="0" w:color="auto"/>
        <w:bottom w:val="none" w:sz="0" w:space="0" w:color="auto"/>
        <w:right w:val="none" w:sz="0" w:space="0" w:color="auto"/>
      </w:divBdr>
      <w:divsChild>
        <w:div w:id="1365910548">
          <w:marLeft w:val="0"/>
          <w:marRight w:val="0"/>
          <w:marTop w:val="0"/>
          <w:marBottom w:val="0"/>
          <w:divBdr>
            <w:top w:val="none" w:sz="0" w:space="0" w:color="auto"/>
            <w:left w:val="none" w:sz="0" w:space="0" w:color="auto"/>
            <w:bottom w:val="none" w:sz="0" w:space="0" w:color="auto"/>
            <w:right w:val="none" w:sz="0" w:space="0" w:color="auto"/>
          </w:divBdr>
          <w:divsChild>
            <w:div w:id="1913999784">
              <w:marLeft w:val="0"/>
              <w:marRight w:val="0"/>
              <w:marTop w:val="0"/>
              <w:marBottom w:val="0"/>
              <w:divBdr>
                <w:top w:val="none" w:sz="0" w:space="0" w:color="auto"/>
                <w:left w:val="none" w:sz="0" w:space="0" w:color="auto"/>
                <w:bottom w:val="none" w:sz="0" w:space="0" w:color="auto"/>
                <w:right w:val="none" w:sz="0" w:space="0" w:color="auto"/>
              </w:divBdr>
            </w:div>
            <w:div w:id="1611431246">
              <w:marLeft w:val="0"/>
              <w:marRight w:val="0"/>
              <w:marTop w:val="0"/>
              <w:marBottom w:val="0"/>
              <w:divBdr>
                <w:top w:val="none" w:sz="0" w:space="0" w:color="auto"/>
                <w:left w:val="none" w:sz="0" w:space="0" w:color="auto"/>
                <w:bottom w:val="none" w:sz="0" w:space="0" w:color="auto"/>
                <w:right w:val="none" w:sz="0" w:space="0" w:color="auto"/>
              </w:divBdr>
              <w:divsChild>
                <w:div w:id="1102074151">
                  <w:marLeft w:val="0"/>
                  <w:marRight w:val="0"/>
                  <w:marTop w:val="0"/>
                  <w:marBottom w:val="0"/>
                  <w:divBdr>
                    <w:top w:val="none" w:sz="0" w:space="0" w:color="auto"/>
                    <w:left w:val="none" w:sz="0" w:space="0" w:color="auto"/>
                    <w:bottom w:val="none" w:sz="0" w:space="0" w:color="auto"/>
                    <w:right w:val="none" w:sz="0" w:space="0" w:color="auto"/>
                  </w:divBdr>
                  <w:divsChild>
                    <w:div w:id="1750736449">
                      <w:marLeft w:val="0"/>
                      <w:marRight w:val="0"/>
                      <w:marTop w:val="0"/>
                      <w:marBottom w:val="0"/>
                      <w:divBdr>
                        <w:top w:val="none" w:sz="0" w:space="0" w:color="auto"/>
                        <w:left w:val="none" w:sz="0" w:space="0" w:color="auto"/>
                        <w:bottom w:val="none" w:sz="0" w:space="0" w:color="auto"/>
                        <w:right w:val="none" w:sz="0" w:space="0" w:color="auto"/>
                      </w:divBdr>
                      <w:divsChild>
                        <w:div w:id="33817863">
                          <w:marLeft w:val="0"/>
                          <w:marRight w:val="0"/>
                          <w:marTop w:val="0"/>
                          <w:marBottom w:val="0"/>
                          <w:divBdr>
                            <w:top w:val="none" w:sz="0" w:space="0" w:color="auto"/>
                            <w:left w:val="none" w:sz="0" w:space="0" w:color="auto"/>
                            <w:bottom w:val="none" w:sz="0" w:space="0" w:color="auto"/>
                            <w:right w:val="none" w:sz="0" w:space="0" w:color="auto"/>
                          </w:divBdr>
                          <w:divsChild>
                            <w:div w:id="383255419">
                              <w:marLeft w:val="0"/>
                              <w:marRight w:val="0"/>
                              <w:marTop w:val="0"/>
                              <w:marBottom w:val="0"/>
                              <w:divBdr>
                                <w:top w:val="none" w:sz="0" w:space="0" w:color="auto"/>
                                <w:left w:val="none" w:sz="0" w:space="0" w:color="auto"/>
                                <w:bottom w:val="none" w:sz="0" w:space="0" w:color="auto"/>
                                <w:right w:val="none" w:sz="0" w:space="0" w:color="auto"/>
                              </w:divBdr>
                              <w:divsChild>
                                <w:div w:id="1014921889">
                                  <w:marLeft w:val="0"/>
                                  <w:marRight w:val="0"/>
                                  <w:marTop w:val="0"/>
                                  <w:marBottom w:val="180"/>
                                  <w:divBdr>
                                    <w:top w:val="none" w:sz="0" w:space="0" w:color="auto"/>
                                    <w:left w:val="none" w:sz="0" w:space="0" w:color="auto"/>
                                    <w:bottom w:val="none" w:sz="0" w:space="0" w:color="auto"/>
                                    <w:right w:val="none" w:sz="0" w:space="0" w:color="auto"/>
                                  </w:divBdr>
                                </w:div>
                                <w:div w:id="1055785638">
                                  <w:marLeft w:val="0"/>
                                  <w:marRight w:val="0"/>
                                  <w:marTop w:val="0"/>
                                  <w:marBottom w:val="1800"/>
                                  <w:divBdr>
                                    <w:top w:val="none" w:sz="0" w:space="0" w:color="auto"/>
                                    <w:left w:val="none" w:sz="0" w:space="0" w:color="auto"/>
                                    <w:bottom w:val="none" w:sz="0" w:space="0" w:color="auto"/>
                                    <w:right w:val="none" w:sz="0" w:space="0" w:color="auto"/>
                                  </w:divBdr>
                                  <w:divsChild>
                                    <w:div w:id="1421412211">
                                      <w:marLeft w:val="375"/>
                                      <w:marRight w:val="375"/>
                                      <w:marTop w:val="0"/>
                                      <w:marBottom w:val="225"/>
                                      <w:divBdr>
                                        <w:top w:val="none" w:sz="0" w:space="0" w:color="auto"/>
                                        <w:left w:val="none" w:sz="0" w:space="0" w:color="auto"/>
                                        <w:bottom w:val="none" w:sz="0" w:space="0" w:color="auto"/>
                                        <w:right w:val="none" w:sz="0" w:space="0" w:color="auto"/>
                                      </w:divBdr>
                                      <w:divsChild>
                                        <w:div w:id="1101150254">
                                          <w:marLeft w:val="0"/>
                                          <w:marRight w:val="0"/>
                                          <w:marTop w:val="0"/>
                                          <w:marBottom w:val="0"/>
                                          <w:divBdr>
                                            <w:top w:val="none" w:sz="0" w:space="0" w:color="auto"/>
                                            <w:left w:val="none" w:sz="0" w:space="0" w:color="auto"/>
                                            <w:bottom w:val="none" w:sz="0" w:space="0" w:color="auto"/>
                                            <w:right w:val="none" w:sz="0" w:space="0" w:color="auto"/>
                                          </w:divBdr>
                                          <w:divsChild>
                                            <w:div w:id="15390535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51182369">
                                                  <w:marLeft w:val="-375"/>
                                                  <w:marRight w:val="0"/>
                                                  <w:marTop w:val="0"/>
                                                  <w:marBottom w:val="150"/>
                                                  <w:divBdr>
                                                    <w:top w:val="none" w:sz="0" w:space="0" w:color="auto"/>
                                                    <w:left w:val="none" w:sz="0" w:space="0" w:color="auto"/>
                                                    <w:bottom w:val="none" w:sz="0" w:space="0" w:color="auto"/>
                                                    <w:right w:val="none" w:sz="0" w:space="0" w:color="auto"/>
                                                  </w:divBdr>
                                                </w:div>
                                                <w:div w:id="493374611">
                                                  <w:marLeft w:val="0"/>
                                                  <w:marRight w:val="0"/>
                                                  <w:marTop w:val="75"/>
                                                  <w:marBottom w:val="225"/>
                                                  <w:divBdr>
                                                    <w:top w:val="none" w:sz="0" w:space="0" w:color="auto"/>
                                                    <w:left w:val="none" w:sz="0" w:space="0" w:color="auto"/>
                                                    <w:bottom w:val="none" w:sz="0" w:space="0" w:color="auto"/>
                                                    <w:right w:val="none" w:sz="0" w:space="0" w:color="auto"/>
                                                  </w:divBdr>
                                                </w:div>
                                                <w:div w:id="1056467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41142307">
                                      <w:marLeft w:val="975"/>
                                      <w:marRight w:val="975"/>
                                      <w:marTop w:val="0"/>
                                      <w:marBottom w:val="225"/>
                                      <w:divBdr>
                                        <w:top w:val="none" w:sz="0" w:space="0" w:color="auto"/>
                                        <w:left w:val="none" w:sz="0" w:space="0" w:color="auto"/>
                                        <w:bottom w:val="none" w:sz="0" w:space="0" w:color="auto"/>
                                        <w:right w:val="none" w:sz="0" w:space="0" w:color="auto"/>
                                      </w:divBdr>
                                    </w:div>
                                    <w:div w:id="1069576118">
                                      <w:marLeft w:val="975"/>
                                      <w:marRight w:val="975"/>
                                      <w:marTop w:val="0"/>
                                      <w:marBottom w:val="225"/>
                                      <w:divBdr>
                                        <w:top w:val="none" w:sz="0" w:space="0" w:color="auto"/>
                                        <w:left w:val="none" w:sz="0" w:space="0" w:color="auto"/>
                                        <w:bottom w:val="none" w:sz="0" w:space="0" w:color="auto"/>
                                        <w:right w:val="none" w:sz="0" w:space="0" w:color="auto"/>
                                      </w:divBdr>
                                    </w:div>
                                    <w:div w:id="831141262">
                                      <w:marLeft w:val="975"/>
                                      <w:marRight w:val="975"/>
                                      <w:marTop w:val="0"/>
                                      <w:marBottom w:val="225"/>
                                      <w:divBdr>
                                        <w:top w:val="none" w:sz="0" w:space="0" w:color="auto"/>
                                        <w:left w:val="none" w:sz="0" w:space="0" w:color="auto"/>
                                        <w:bottom w:val="none" w:sz="0" w:space="0" w:color="auto"/>
                                        <w:right w:val="none" w:sz="0" w:space="0" w:color="auto"/>
                                      </w:divBdr>
                                    </w:div>
                                    <w:div w:id="225844109">
                                      <w:marLeft w:val="975"/>
                                      <w:marRight w:val="975"/>
                                      <w:marTop w:val="0"/>
                                      <w:marBottom w:val="225"/>
                                      <w:divBdr>
                                        <w:top w:val="none" w:sz="0" w:space="0" w:color="auto"/>
                                        <w:left w:val="none" w:sz="0" w:space="0" w:color="auto"/>
                                        <w:bottom w:val="none" w:sz="0" w:space="0" w:color="auto"/>
                                        <w:right w:val="none" w:sz="0" w:space="0" w:color="auto"/>
                                      </w:divBdr>
                                    </w:div>
                                    <w:div w:id="25671611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913669">
          <w:marLeft w:val="0"/>
          <w:marRight w:val="0"/>
          <w:marTop w:val="0"/>
          <w:marBottom w:val="0"/>
          <w:divBdr>
            <w:top w:val="none" w:sz="0" w:space="0" w:color="auto"/>
            <w:left w:val="none" w:sz="0" w:space="0" w:color="auto"/>
            <w:bottom w:val="single" w:sz="6" w:space="0" w:color="DFDFDF"/>
            <w:right w:val="none" w:sz="0" w:space="0" w:color="auto"/>
          </w:divBdr>
          <w:divsChild>
            <w:div w:id="4738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595">
      <w:bodyDiv w:val="1"/>
      <w:marLeft w:val="0"/>
      <w:marRight w:val="0"/>
      <w:marTop w:val="0"/>
      <w:marBottom w:val="0"/>
      <w:divBdr>
        <w:top w:val="none" w:sz="0" w:space="0" w:color="auto"/>
        <w:left w:val="none" w:sz="0" w:space="0" w:color="auto"/>
        <w:bottom w:val="none" w:sz="0" w:space="0" w:color="auto"/>
        <w:right w:val="none" w:sz="0" w:space="0" w:color="auto"/>
      </w:divBdr>
      <w:divsChild>
        <w:div w:id="727345358">
          <w:marLeft w:val="0"/>
          <w:marRight w:val="0"/>
          <w:marTop w:val="0"/>
          <w:marBottom w:val="0"/>
          <w:divBdr>
            <w:top w:val="none" w:sz="0" w:space="0" w:color="auto"/>
            <w:left w:val="none" w:sz="0" w:space="0" w:color="auto"/>
            <w:bottom w:val="none" w:sz="0" w:space="0" w:color="auto"/>
            <w:right w:val="none" w:sz="0" w:space="0" w:color="auto"/>
          </w:divBdr>
          <w:divsChild>
            <w:div w:id="714892925">
              <w:marLeft w:val="0"/>
              <w:marRight w:val="0"/>
              <w:marTop w:val="0"/>
              <w:marBottom w:val="0"/>
              <w:divBdr>
                <w:top w:val="none" w:sz="0" w:space="0" w:color="auto"/>
                <w:left w:val="none" w:sz="0" w:space="0" w:color="auto"/>
                <w:bottom w:val="none" w:sz="0" w:space="0" w:color="auto"/>
                <w:right w:val="none" w:sz="0" w:space="0" w:color="auto"/>
              </w:divBdr>
            </w:div>
            <w:div w:id="387457694">
              <w:marLeft w:val="0"/>
              <w:marRight w:val="0"/>
              <w:marTop w:val="0"/>
              <w:marBottom w:val="0"/>
              <w:divBdr>
                <w:top w:val="none" w:sz="0" w:space="0" w:color="auto"/>
                <w:left w:val="none" w:sz="0" w:space="0" w:color="auto"/>
                <w:bottom w:val="none" w:sz="0" w:space="0" w:color="auto"/>
                <w:right w:val="none" w:sz="0" w:space="0" w:color="auto"/>
              </w:divBdr>
              <w:divsChild>
                <w:div w:id="170533214">
                  <w:marLeft w:val="0"/>
                  <w:marRight w:val="0"/>
                  <w:marTop w:val="0"/>
                  <w:marBottom w:val="0"/>
                  <w:divBdr>
                    <w:top w:val="none" w:sz="0" w:space="0" w:color="auto"/>
                    <w:left w:val="none" w:sz="0" w:space="0" w:color="auto"/>
                    <w:bottom w:val="none" w:sz="0" w:space="0" w:color="auto"/>
                    <w:right w:val="none" w:sz="0" w:space="0" w:color="auto"/>
                  </w:divBdr>
                  <w:divsChild>
                    <w:div w:id="1954362812">
                      <w:marLeft w:val="0"/>
                      <w:marRight w:val="0"/>
                      <w:marTop w:val="0"/>
                      <w:marBottom w:val="0"/>
                      <w:divBdr>
                        <w:top w:val="none" w:sz="0" w:space="0" w:color="auto"/>
                        <w:left w:val="none" w:sz="0" w:space="0" w:color="auto"/>
                        <w:bottom w:val="none" w:sz="0" w:space="0" w:color="auto"/>
                        <w:right w:val="none" w:sz="0" w:space="0" w:color="auto"/>
                      </w:divBdr>
                      <w:divsChild>
                        <w:div w:id="1817406131">
                          <w:marLeft w:val="0"/>
                          <w:marRight w:val="0"/>
                          <w:marTop w:val="0"/>
                          <w:marBottom w:val="0"/>
                          <w:divBdr>
                            <w:top w:val="none" w:sz="0" w:space="0" w:color="auto"/>
                            <w:left w:val="none" w:sz="0" w:space="0" w:color="auto"/>
                            <w:bottom w:val="none" w:sz="0" w:space="0" w:color="auto"/>
                            <w:right w:val="none" w:sz="0" w:space="0" w:color="auto"/>
                          </w:divBdr>
                          <w:divsChild>
                            <w:div w:id="812410860">
                              <w:marLeft w:val="0"/>
                              <w:marRight w:val="0"/>
                              <w:marTop w:val="0"/>
                              <w:marBottom w:val="0"/>
                              <w:divBdr>
                                <w:top w:val="none" w:sz="0" w:space="0" w:color="auto"/>
                                <w:left w:val="none" w:sz="0" w:space="0" w:color="auto"/>
                                <w:bottom w:val="none" w:sz="0" w:space="0" w:color="auto"/>
                                <w:right w:val="none" w:sz="0" w:space="0" w:color="auto"/>
                              </w:divBdr>
                              <w:divsChild>
                                <w:div w:id="1004018236">
                                  <w:marLeft w:val="0"/>
                                  <w:marRight w:val="0"/>
                                  <w:marTop w:val="0"/>
                                  <w:marBottom w:val="180"/>
                                  <w:divBdr>
                                    <w:top w:val="none" w:sz="0" w:space="0" w:color="auto"/>
                                    <w:left w:val="none" w:sz="0" w:space="0" w:color="auto"/>
                                    <w:bottom w:val="none" w:sz="0" w:space="0" w:color="auto"/>
                                    <w:right w:val="none" w:sz="0" w:space="0" w:color="auto"/>
                                  </w:divBdr>
                                  <w:divsChild>
                                    <w:div w:id="1983272640">
                                      <w:marLeft w:val="0"/>
                                      <w:marRight w:val="0"/>
                                      <w:marTop w:val="0"/>
                                      <w:marBottom w:val="0"/>
                                      <w:divBdr>
                                        <w:top w:val="none" w:sz="0" w:space="0" w:color="auto"/>
                                        <w:left w:val="none" w:sz="0" w:space="0" w:color="auto"/>
                                        <w:bottom w:val="none" w:sz="0" w:space="0" w:color="auto"/>
                                        <w:right w:val="none" w:sz="0" w:space="0" w:color="auto"/>
                                      </w:divBdr>
                                    </w:div>
                                    <w:div w:id="942803383">
                                      <w:marLeft w:val="0"/>
                                      <w:marRight w:val="0"/>
                                      <w:marTop w:val="0"/>
                                      <w:marBottom w:val="0"/>
                                      <w:divBdr>
                                        <w:top w:val="none" w:sz="0" w:space="0" w:color="auto"/>
                                        <w:left w:val="none" w:sz="0" w:space="0" w:color="auto"/>
                                        <w:bottom w:val="none" w:sz="0" w:space="0" w:color="auto"/>
                                        <w:right w:val="none" w:sz="0" w:space="0" w:color="auto"/>
                                      </w:divBdr>
                                    </w:div>
                                  </w:divsChild>
                                </w:div>
                                <w:div w:id="733506629">
                                  <w:marLeft w:val="0"/>
                                  <w:marRight w:val="0"/>
                                  <w:marTop w:val="0"/>
                                  <w:marBottom w:val="1800"/>
                                  <w:divBdr>
                                    <w:top w:val="none" w:sz="0" w:space="0" w:color="auto"/>
                                    <w:left w:val="none" w:sz="0" w:space="0" w:color="auto"/>
                                    <w:bottom w:val="none" w:sz="0" w:space="0" w:color="auto"/>
                                    <w:right w:val="none" w:sz="0" w:space="0" w:color="auto"/>
                                  </w:divBdr>
                                  <w:divsChild>
                                    <w:div w:id="1355884041">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802960">
          <w:marLeft w:val="0"/>
          <w:marRight w:val="0"/>
          <w:marTop w:val="0"/>
          <w:marBottom w:val="0"/>
          <w:divBdr>
            <w:top w:val="none" w:sz="0" w:space="0" w:color="auto"/>
            <w:left w:val="none" w:sz="0" w:space="0" w:color="auto"/>
            <w:bottom w:val="single" w:sz="6" w:space="0" w:color="DFDFDF"/>
            <w:right w:val="none" w:sz="0" w:space="0" w:color="auto"/>
          </w:divBdr>
          <w:divsChild>
            <w:div w:id="16313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80275">
      <w:bodyDiv w:val="1"/>
      <w:marLeft w:val="0"/>
      <w:marRight w:val="0"/>
      <w:marTop w:val="0"/>
      <w:marBottom w:val="0"/>
      <w:divBdr>
        <w:top w:val="none" w:sz="0" w:space="0" w:color="auto"/>
        <w:left w:val="none" w:sz="0" w:space="0" w:color="auto"/>
        <w:bottom w:val="none" w:sz="0" w:space="0" w:color="auto"/>
        <w:right w:val="none" w:sz="0" w:space="0" w:color="auto"/>
      </w:divBdr>
      <w:divsChild>
        <w:div w:id="1511331857">
          <w:marLeft w:val="0"/>
          <w:marRight w:val="0"/>
          <w:marTop w:val="0"/>
          <w:marBottom w:val="0"/>
          <w:divBdr>
            <w:top w:val="none" w:sz="0" w:space="0" w:color="auto"/>
            <w:left w:val="none" w:sz="0" w:space="0" w:color="auto"/>
            <w:bottom w:val="none" w:sz="0" w:space="0" w:color="auto"/>
            <w:right w:val="none" w:sz="0" w:space="0" w:color="auto"/>
          </w:divBdr>
          <w:divsChild>
            <w:div w:id="564529945">
              <w:marLeft w:val="0"/>
              <w:marRight w:val="0"/>
              <w:marTop w:val="0"/>
              <w:marBottom w:val="0"/>
              <w:divBdr>
                <w:top w:val="none" w:sz="0" w:space="0" w:color="auto"/>
                <w:left w:val="none" w:sz="0" w:space="0" w:color="auto"/>
                <w:bottom w:val="none" w:sz="0" w:space="0" w:color="auto"/>
                <w:right w:val="none" w:sz="0" w:space="0" w:color="auto"/>
              </w:divBdr>
            </w:div>
            <w:div w:id="1521897793">
              <w:marLeft w:val="0"/>
              <w:marRight w:val="0"/>
              <w:marTop w:val="0"/>
              <w:marBottom w:val="0"/>
              <w:divBdr>
                <w:top w:val="none" w:sz="0" w:space="0" w:color="auto"/>
                <w:left w:val="none" w:sz="0" w:space="0" w:color="auto"/>
                <w:bottom w:val="none" w:sz="0" w:space="0" w:color="auto"/>
                <w:right w:val="none" w:sz="0" w:space="0" w:color="auto"/>
              </w:divBdr>
              <w:divsChild>
                <w:div w:id="12805887">
                  <w:marLeft w:val="0"/>
                  <w:marRight w:val="0"/>
                  <w:marTop w:val="0"/>
                  <w:marBottom w:val="0"/>
                  <w:divBdr>
                    <w:top w:val="none" w:sz="0" w:space="0" w:color="auto"/>
                    <w:left w:val="none" w:sz="0" w:space="0" w:color="auto"/>
                    <w:bottom w:val="none" w:sz="0" w:space="0" w:color="auto"/>
                    <w:right w:val="none" w:sz="0" w:space="0" w:color="auto"/>
                  </w:divBdr>
                  <w:divsChild>
                    <w:div w:id="1928078318">
                      <w:marLeft w:val="0"/>
                      <w:marRight w:val="0"/>
                      <w:marTop w:val="0"/>
                      <w:marBottom w:val="0"/>
                      <w:divBdr>
                        <w:top w:val="none" w:sz="0" w:space="0" w:color="auto"/>
                        <w:left w:val="none" w:sz="0" w:space="0" w:color="auto"/>
                        <w:bottom w:val="none" w:sz="0" w:space="0" w:color="auto"/>
                        <w:right w:val="none" w:sz="0" w:space="0" w:color="auto"/>
                      </w:divBdr>
                      <w:divsChild>
                        <w:div w:id="831139706">
                          <w:marLeft w:val="0"/>
                          <w:marRight w:val="0"/>
                          <w:marTop w:val="0"/>
                          <w:marBottom w:val="0"/>
                          <w:divBdr>
                            <w:top w:val="none" w:sz="0" w:space="0" w:color="auto"/>
                            <w:left w:val="none" w:sz="0" w:space="0" w:color="auto"/>
                            <w:bottom w:val="none" w:sz="0" w:space="0" w:color="auto"/>
                            <w:right w:val="none" w:sz="0" w:space="0" w:color="auto"/>
                          </w:divBdr>
                          <w:divsChild>
                            <w:div w:id="672417154">
                              <w:marLeft w:val="0"/>
                              <w:marRight w:val="0"/>
                              <w:marTop w:val="0"/>
                              <w:marBottom w:val="0"/>
                              <w:divBdr>
                                <w:top w:val="none" w:sz="0" w:space="0" w:color="auto"/>
                                <w:left w:val="none" w:sz="0" w:space="0" w:color="auto"/>
                                <w:bottom w:val="none" w:sz="0" w:space="0" w:color="auto"/>
                                <w:right w:val="none" w:sz="0" w:space="0" w:color="auto"/>
                              </w:divBdr>
                              <w:divsChild>
                                <w:div w:id="1426612894">
                                  <w:marLeft w:val="0"/>
                                  <w:marRight w:val="0"/>
                                  <w:marTop w:val="0"/>
                                  <w:marBottom w:val="180"/>
                                  <w:divBdr>
                                    <w:top w:val="none" w:sz="0" w:space="0" w:color="auto"/>
                                    <w:left w:val="none" w:sz="0" w:space="0" w:color="auto"/>
                                    <w:bottom w:val="none" w:sz="0" w:space="0" w:color="auto"/>
                                    <w:right w:val="none" w:sz="0" w:space="0" w:color="auto"/>
                                  </w:divBdr>
                                </w:div>
                                <w:div w:id="1130781547">
                                  <w:marLeft w:val="0"/>
                                  <w:marRight w:val="0"/>
                                  <w:marTop w:val="0"/>
                                  <w:marBottom w:val="1800"/>
                                  <w:divBdr>
                                    <w:top w:val="none" w:sz="0" w:space="0" w:color="auto"/>
                                    <w:left w:val="none" w:sz="0" w:space="0" w:color="auto"/>
                                    <w:bottom w:val="none" w:sz="0" w:space="0" w:color="auto"/>
                                    <w:right w:val="none" w:sz="0" w:space="0" w:color="auto"/>
                                  </w:divBdr>
                                  <w:divsChild>
                                    <w:div w:id="153422992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05500">
          <w:marLeft w:val="0"/>
          <w:marRight w:val="0"/>
          <w:marTop w:val="0"/>
          <w:marBottom w:val="0"/>
          <w:divBdr>
            <w:top w:val="none" w:sz="0" w:space="0" w:color="auto"/>
            <w:left w:val="none" w:sz="0" w:space="0" w:color="auto"/>
            <w:bottom w:val="single" w:sz="6" w:space="0" w:color="DFDFDF"/>
            <w:right w:val="none" w:sz="0" w:space="0" w:color="auto"/>
          </w:divBdr>
          <w:divsChild>
            <w:div w:id="161582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6357">
      <w:bodyDiv w:val="1"/>
      <w:marLeft w:val="0"/>
      <w:marRight w:val="0"/>
      <w:marTop w:val="0"/>
      <w:marBottom w:val="0"/>
      <w:divBdr>
        <w:top w:val="none" w:sz="0" w:space="0" w:color="auto"/>
        <w:left w:val="none" w:sz="0" w:space="0" w:color="auto"/>
        <w:bottom w:val="none" w:sz="0" w:space="0" w:color="auto"/>
        <w:right w:val="none" w:sz="0" w:space="0" w:color="auto"/>
      </w:divBdr>
      <w:divsChild>
        <w:div w:id="127361470">
          <w:marLeft w:val="0"/>
          <w:marRight w:val="0"/>
          <w:marTop w:val="0"/>
          <w:marBottom w:val="0"/>
          <w:divBdr>
            <w:top w:val="none" w:sz="0" w:space="0" w:color="auto"/>
            <w:left w:val="none" w:sz="0" w:space="0" w:color="auto"/>
            <w:bottom w:val="none" w:sz="0" w:space="0" w:color="auto"/>
            <w:right w:val="none" w:sz="0" w:space="0" w:color="auto"/>
          </w:divBdr>
          <w:divsChild>
            <w:div w:id="1590963341">
              <w:marLeft w:val="0"/>
              <w:marRight w:val="0"/>
              <w:marTop w:val="0"/>
              <w:marBottom w:val="0"/>
              <w:divBdr>
                <w:top w:val="none" w:sz="0" w:space="0" w:color="auto"/>
                <w:left w:val="none" w:sz="0" w:space="0" w:color="auto"/>
                <w:bottom w:val="none" w:sz="0" w:space="0" w:color="auto"/>
                <w:right w:val="none" w:sz="0" w:space="0" w:color="auto"/>
              </w:divBdr>
            </w:div>
            <w:div w:id="717582878">
              <w:marLeft w:val="0"/>
              <w:marRight w:val="0"/>
              <w:marTop w:val="0"/>
              <w:marBottom w:val="0"/>
              <w:divBdr>
                <w:top w:val="none" w:sz="0" w:space="0" w:color="auto"/>
                <w:left w:val="none" w:sz="0" w:space="0" w:color="auto"/>
                <w:bottom w:val="none" w:sz="0" w:space="0" w:color="auto"/>
                <w:right w:val="none" w:sz="0" w:space="0" w:color="auto"/>
              </w:divBdr>
              <w:divsChild>
                <w:div w:id="1312369865">
                  <w:marLeft w:val="0"/>
                  <w:marRight w:val="0"/>
                  <w:marTop w:val="0"/>
                  <w:marBottom w:val="0"/>
                  <w:divBdr>
                    <w:top w:val="none" w:sz="0" w:space="0" w:color="auto"/>
                    <w:left w:val="none" w:sz="0" w:space="0" w:color="auto"/>
                    <w:bottom w:val="none" w:sz="0" w:space="0" w:color="auto"/>
                    <w:right w:val="none" w:sz="0" w:space="0" w:color="auto"/>
                  </w:divBdr>
                  <w:divsChild>
                    <w:div w:id="1087773076">
                      <w:marLeft w:val="0"/>
                      <w:marRight w:val="0"/>
                      <w:marTop w:val="0"/>
                      <w:marBottom w:val="0"/>
                      <w:divBdr>
                        <w:top w:val="none" w:sz="0" w:space="0" w:color="auto"/>
                        <w:left w:val="none" w:sz="0" w:space="0" w:color="auto"/>
                        <w:bottom w:val="none" w:sz="0" w:space="0" w:color="auto"/>
                        <w:right w:val="none" w:sz="0" w:space="0" w:color="auto"/>
                      </w:divBdr>
                      <w:divsChild>
                        <w:div w:id="1330787627">
                          <w:marLeft w:val="0"/>
                          <w:marRight w:val="0"/>
                          <w:marTop w:val="0"/>
                          <w:marBottom w:val="0"/>
                          <w:divBdr>
                            <w:top w:val="none" w:sz="0" w:space="0" w:color="auto"/>
                            <w:left w:val="none" w:sz="0" w:space="0" w:color="auto"/>
                            <w:bottom w:val="none" w:sz="0" w:space="0" w:color="auto"/>
                            <w:right w:val="none" w:sz="0" w:space="0" w:color="auto"/>
                          </w:divBdr>
                          <w:divsChild>
                            <w:div w:id="432558905">
                              <w:marLeft w:val="0"/>
                              <w:marRight w:val="0"/>
                              <w:marTop w:val="0"/>
                              <w:marBottom w:val="0"/>
                              <w:divBdr>
                                <w:top w:val="none" w:sz="0" w:space="0" w:color="auto"/>
                                <w:left w:val="none" w:sz="0" w:space="0" w:color="auto"/>
                                <w:bottom w:val="none" w:sz="0" w:space="0" w:color="auto"/>
                                <w:right w:val="none" w:sz="0" w:space="0" w:color="auto"/>
                              </w:divBdr>
                              <w:divsChild>
                                <w:div w:id="862866442">
                                  <w:marLeft w:val="0"/>
                                  <w:marRight w:val="0"/>
                                  <w:marTop w:val="0"/>
                                  <w:marBottom w:val="180"/>
                                  <w:divBdr>
                                    <w:top w:val="none" w:sz="0" w:space="0" w:color="auto"/>
                                    <w:left w:val="none" w:sz="0" w:space="0" w:color="auto"/>
                                    <w:bottom w:val="none" w:sz="0" w:space="0" w:color="auto"/>
                                    <w:right w:val="none" w:sz="0" w:space="0" w:color="auto"/>
                                  </w:divBdr>
                                </w:div>
                                <w:div w:id="597367961">
                                  <w:marLeft w:val="0"/>
                                  <w:marRight w:val="0"/>
                                  <w:marTop w:val="0"/>
                                  <w:marBottom w:val="1800"/>
                                  <w:divBdr>
                                    <w:top w:val="none" w:sz="0" w:space="0" w:color="auto"/>
                                    <w:left w:val="none" w:sz="0" w:space="0" w:color="auto"/>
                                    <w:bottom w:val="none" w:sz="0" w:space="0" w:color="auto"/>
                                    <w:right w:val="none" w:sz="0" w:space="0" w:color="auto"/>
                                  </w:divBdr>
                                  <w:divsChild>
                                    <w:div w:id="1828474591">
                                      <w:marLeft w:val="975"/>
                                      <w:marRight w:val="975"/>
                                      <w:marTop w:val="0"/>
                                      <w:marBottom w:val="225"/>
                                      <w:divBdr>
                                        <w:top w:val="none" w:sz="0" w:space="0" w:color="auto"/>
                                        <w:left w:val="none" w:sz="0" w:space="0" w:color="auto"/>
                                        <w:bottom w:val="none" w:sz="0" w:space="0" w:color="auto"/>
                                        <w:right w:val="none" w:sz="0" w:space="0" w:color="auto"/>
                                      </w:divBdr>
                                    </w:div>
                                    <w:div w:id="1798374215">
                                      <w:marLeft w:val="975"/>
                                      <w:marRight w:val="975"/>
                                      <w:marTop w:val="0"/>
                                      <w:marBottom w:val="225"/>
                                      <w:divBdr>
                                        <w:top w:val="none" w:sz="0" w:space="0" w:color="auto"/>
                                        <w:left w:val="none" w:sz="0" w:space="0" w:color="auto"/>
                                        <w:bottom w:val="none" w:sz="0" w:space="0" w:color="auto"/>
                                        <w:right w:val="none" w:sz="0" w:space="0" w:color="auto"/>
                                      </w:divBdr>
                                    </w:div>
                                    <w:div w:id="866991901">
                                      <w:marLeft w:val="975"/>
                                      <w:marRight w:val="975"/>
                                      <w:marTop w:val="0"/>
                                      <w:marBottom w:val="225"/>
                                      <w:divBdr>
                                        <w:top w:val="none" w:sz="0" w:space="0" w:color="auto"/>
                                        <w:left w:val="none" w:sz="0" w:space="0" w:color="auto"/>
                                        <w:bottom w:val="none" w:sz="0" w:space="0" w:color="auto"/>
                                        <w:right w:val="none" w:sz="0" w:space="0" w:color="auto"/>
                                      </w:divBdr>
                                    </w:div>
                                    <w:div w:id="127547739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434385">
          <w:marLeft w:val="0"/>
          <w:marRight w:val="0"/>
          <w:marTop w:val="0"/>
          <w:marBottom w:val="0"/>
          <w:divBdr>
            <w:top w:val="none" w:sz="0" w:space="0" w:color="auto"/>
            <w:left w:val="none" w:sz="0" w:space="0" w:color="auto"/>
            <w:bottom w:val="single" w:sz="6" w:space="0" w:color="DFDFDF"/>
            <w:right w:val="none" w:sz="0" w:space="0" w:color="auto"/>
          </w:divBdr>
          <w:divsChild>
            <w:div w:id="16197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2736">
      <w:bodyDiv w:val="1"/>
      <w:marLeft w:val="0"/>
      <w:marRight w:val="0"/>
      <w:marTop w:val="0"/>
      <w:marBottom w:val="0"/>
      <w:divBdr>
        <w:top w:val="none" w:sz="0" w:space="0" w:color="auto"/>
        <w:left w:val="none" w:sz="0" w:space="0" w:color="auto"/>
        <w:bottom w:val="none" w:sz="0" w:space="0" w:color="auto"/>
        <w:right w:val="none" w:sz="0" w:space="0" w:color="auto"/>
      </w:divBdr>
      <w:divsChild>
        <w:div w:id="1294367415">
          <w:marLeft w:val="0"/>
          <w:marRight w:val="0"/>
          <w:marTop w:val="0"/>
          <w:marBottom w:val="0"/>
          <w:divBdr>
            <w:top w:val="none" w:sz="0" w:space="0" w:color="auto"/>
            <w:left w:val="none" w:sz="0" w:space="0" w:color="auto"/>
            <w:bottom w:val="none" w:sz="0" w:space="0" w:color="auto"/>
            <w:right w:val="none" w:sz="0" w:space="0" w:color="auto"/>
          </w:divBdr>
          <w:divsChild>
            <w:div w:id="1855069757">
              <w:marLeft w:val="0"/>
              <w:marRight w:val="0"/>
              <w:marTop w:val="0"/>
              <w:marBottom w:val="0"/>
              <w:divBdr>
                <w:top w:val="none" w:sz="0" w:space="0" w:color="auto"/>
                <w:left w:val="none" w:sz="0" w:space="0" w:color="auto"/>
                <w:bottom w:val="none" w:sz="0" w:space="0" w:color="auto"/>
                <w:right w:val="none" w:sz="0" w:space="0" w:color="auto"/>
              </w:divBdr>
            </w:div>
            <w:div w:id="1330476959">
              <w:marLeft w:val="0"/>
              <w:marRight w:val="0"/>
              <w:marTop w:val="0"/>
              <w:marBottom w:val="0"/>
              <w:divBdr>
                <w:top w:val="none" w:sz="0" w:space="0" w:color="auto"/>
                <w:left w:val="none" w:sz="0" w:space="0" w:color="auto"/>
                <w:bottom w:val="none" w:sz="0" w:space="0" w:color="auto"/>
                <w:right w:val="none" w:sz="0" w:space="0" w:color="auto"/>
              </w:divBdr>
              <w:divsChild>
                <w:div w:id="178126943">
                  <w:marLeft w:val="0"/>
                  <w:marRight w:val="0"/>
                  <w:marTop w:val="0"/>
                  <w:marBottom w:val="0"/>
                  <w:divBdr>
                    <w:top w:val="none" w:sz="0" w:space="0" w:color="auto"/>
                    <w:left w:val="none" w:sz="0" w:space="0" w:color="auto"/>
                    <w:bottom w:val="none" w:sz="0" w:space="0" w:color="auto"/>
                    <w:right w:val="none" w:sz="0" w:space="0" w:color="auto"/>
                  </w:divBdr>
                  <w:divsChild>
                    <w:div w:id="216668589">
                      <w:marLeft w:val="0"/>
                      <w:marRight w:val="0"/>
                      <w:marTop w:val="0"/>
                      <w:marBottom w:val="0"/>
                      <w:divBdr>
                        <w:top w:val="none" w:sz="0" w:space="0" w:color="auto"/>
                        <w:left w:val="none" w:sz="0" w:space="0" w:color="auto"/>
                        <w:bottom w:val="none" w:sz="0" w:space="0" w:color="auto"/>
                        <w:right w:val="none" w:sz="0" w:space="0" w:color="auto"/>
                      </w:divBdr>
                      <w:divsChild>
                        <w:div w:id="1214997278">
                          <w:marLeft w:val="0"/>
                          <w:marRight w:val="0"/>
                          <w:marTop w:val="0"/>
                          <w:marBottom w:val="0"/>
                          <w:divBdr>
                            <w:top w:val="none" w:sz="0" w:space="0" w:color="auto"/>
                            <w:left w:val="none" w:sz="0" w:space="0" w:color="auto"/>
                            <w:bottom w:val="none" w:sz="0" w:space="0" w:color="auto"/>
                            <w:right w:val="none" w:sz="0" w:space="0" w:color="auto"/>
                          </w:divBdr>
                          <w:divsChild>
                            <w:div w:id="1630939184">
                              <w:marLeft w:val="0"/>
                              <w:marRight w:val="0"/>
                              <w:marTop w:val="0"/>
                              <w:marBottom w:val="0"/>
                              <w:divBdr>
                                <w:top w:val="none" w:sz="0" w:space="0" w:color="auto"/>
                                <w:left w:val="none" w:sz="0" w:space="0" w:color="auto"/>
                                <w:bottom w:val="none" w:sz="0" w:space="0" w:color="auto"/>
                                <w:right w:val="none" w:sz="0" w:space="0" w:color="auto"/>
                              </w:divBdr>
                              <w:divsChild>
                                <w:div w:id="215747613">
                                  <w:marLeft w:val="0"/>
                                  <w:marRight w:val="0"/>
                                  <w:marTop w:val="0"/>
                                  <w:marBottom w:val="180"/>
                                  <w:divBdr>
                                    <w:top w:val="none" w:sz="0" w:space="0" w:color="auto"/>
                                    <w:left w:val="none" w:sz="0" w:space="0" w:color="auto"/>
                                    <w:bottom w:val="none" w:sz="0" w:space="0" w:color="auto"/>
                                    <w:right w:val="none" w:sz="0" w:space="0" w:color="auto"/>
                                  </w:divBdr>
                                </w:div>
                                <w:div w:id="127509452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663285">
          <w:marLeft w:val="0"/>
          <w:marRight w:val="0"/>
          <w:marTop w:val="0"/>
          <w:marBottom w:val="0"/>
          <w:divBdr>
            <w:top w:val="none" w:sz="0" w:space="0" w:color="auto"/>
            <w:left w:val="none" w:sz="0" w:space="0" w:color="auto"/>
            <w:bottom w:val="single" w:sz="6" w:space="0" w:color="DFDFDF"/>
            <w:right w:val="none" w:sz="0" w:space="0" w:color="auto"/>
          </w:divBdr>
          <w:divsChild>
            <w:div w:id="20691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47171">
      <w:bodyDiv w:val="1"/>
      <w:marLeft w:val="0"/>
      <w:marRight w:val="0"/>
      <w:marTop w:val="0"/>
      <w:marBottom w:val="0"/>
      <w:divBdr>
        <w:top w:val="none" w:sz="0" w:space="0" w:color="auto"/>
        <w:left w:val="none" w:sz="0" w:space="0" w:color="auto"/>
        <w:bottom w:val="none" w:sz="0" w:space="0" w:color="auto"/>
        <w:right w:val="none" w:sz="0" w:space="0" w:color="auto"/>
      </w:divBdr>
      <w:divsChild>
        <w:div w:id="1887451701">
          <w:marLeft w:val="0"/>
          <w:marRight w:val="0"/>
          <w:marTop w:val="0"/>
          <w:marBottom w:val="0"/>
          <w:divBdr>
            <w:top w:val="none" w:sz="0" w:space="0" w:color="auto"/>
            <w:left w:val="none" w:sz="0" w:space="0" w:color="auto"/>
            <w:bottom w:val="none" w:sz="0" w:space="0" w:color="auto"/>
            <w:right w:val="none" w:sz="0" w:space="0" w:color="auto"/>
          </w:divBdr>
          <w:divsChild>
            <w:div w:id="1584605654">
              <w:marLeft w:val="0"/>
              <w:marRight w:val="0"/>
              <w:marTop w:val="0"/>
              <w:marBottom w:val="0"/>
              <w:divBdr>
                <w:top w:val="none" w:sz="0" w:space="0" w:color="auto"/>
                <w:left w:val="none" w:sz="0" w:space="0" w:color="auto"/>
                <w:bottom w:val="none" w:sz="0" w:space="0" w:color="auto"/>
                <w:right w:val="none" w:sz="0" w:space="0" w:color="auto"/>
              </w:divBdr>
            </w:div>
            <w:div w:id="1860657892">
              <w:marLeft w:val="0"/>
              <w:marRight w:val="0"/>
              <w:marTop w:val="0"/>
              <w:marBottom w:val="0"/>
              <w:divBdr>
                <w:top w:val="none" w:sz="0" w:space="0" w:color="auto"/>
                <w:left w:val="none" w:sz="0" w:space="0" w:color="auto"/>
                <w:bottom w:val="none" w:sz="0" w:space="0" w:color="auto"/>
                <w:right w:val="none" w:sz="0" w:space="0" w:color="auto"/>
              </w:divBdr>
              <w:divsChild>
                <w:div w:id="1262184631">
                  <w:marLeft w:val="0"/>
                  <w:marRight w:val="0"/>
                  <w:marTop w:val="0"/>
                  <w:marBottom w:val="0"/>
                  <w:divBdr>
                    <w:top w:val="none" w:sz="0" w:space="0" w:color="auto"/>
                    <w:left w:val="none" w:sz="0" w:space="0" w:color="auto"/>
                    <w:bottom w:val="none" w:sz="0" w:space="0" w:color="auto"/>
                    <w:right w:val="none" w:sz="0" w:space="0" w:color="auto"/>
                  </w:divBdr>
                  <w:divsChild>
                    <w:div w:id="1515728641">
                      <w:marLeft w:val="0"/>
                      <w:marRight w:val="0"/>
                      <w:marTop w:val="0"/>
                      <w:marBottom w:val="0"/>
                      <w:divBdr>
                        <w:top w:val="none" w:sz="0" w:space="0" w:color="auto"/>
                        <w:left w:val="none" w:sz="0" w:space="0" w:color="auto"/>
                        <w:bottom w:val="none" w:sz="0" w:space="0" w:color="auto"/>
                        <w:right w:val="none" w:sz="0" w:space="0" w:color="auto"/>
                      </w:divBdr>
                      <w:divsChild>
                        <w:div w:id="626352147">
                          <w:marLeft w:val="0"/>
                          <w:marRight w:val="0"/>
                          <w:marTop w:val="0"/>
                          <w:marBottom w:val="0"/>
                          <w:divBdr>
                            <w:top w:val="none" w:sz="0" w:space="0" w:color="auto"/>
                            <w:left w:val="none" w:sz="0" w:space="0" w:color="auto"/>
                            <w:bottom w:val="none" w:sz="0" w:space="0" w:color="auto"/>
                            <w:right w:val="none" w:sz="0" w:space="0" w:color="auto"/>
                          </w:divBdr>
                          <w:divsChild>
                            <w:div w:id="213271691">
                              <w:marLeft w:val="0"/>
                              <w:marRight w:val="0"/>
                              <w:marTop w:val="0"/>
                              <w:marBottom w:val="0"/>
                              <w:divBdr>
                                <w:top w:val="none" w:sz="0" w:space="0" w:color="auto"/>
                                <w:left w:val="none" w:sz="0" w:space="0" w:color="auto"/>
                                <w:bottom w:val="none" w:sz="0" w:space="0" w:color="auto"/>
                                <w:right w:val="none" w:sz="0" w:space="0" w:color="auto"/>
                              </w:divBdr>
                              <w:divsChild>
                                <w:div w:id="204951480">
                                  <w:marLeft w:val="0"/>
                                  <w:marRight w:val="0"/>
                                  <w:marTop w:val="0"/>
                                  <w:marBottom w:val="180"/>
                                  <w:divBdr>
                                    <w:top w:val="none" w:sz="0" w:space="0" w:color="auto"/>
                                    <w:left w:val="none" w:sz="0" w:space="0" w:color="auto"/>
                                    <w:bottom w:val="none" w:sz="0" w:space="0" w:color="auto"/>
                                    <w:right w:val="none" w:sz="0" w:space="0" w:color="auto"/>
                                  </w:divBdr>
                                </w:div>
                                <w:div w:id="752774165">
                                  <w:marLeft w:val="0"/>
                                  <w:marRight w:val="0"/>
                                  <w:marTop w:val="0"/>
                                  <w:marBottom w:val="1800"/>
                                  <w:divBdr>
                                    <w:top w:val="none" w:sz="0" w:space="0" w:color="auto"/>
                                    <w:left w:val="none" w:sz="0" w:space="0" w:color="auto"/>
                                    <w:bottom w:val="none" w:sz="0" w:space="0" w:color="auto"/>
                                    <w:right w:val="none" w:sz="0" w:space="0" w:color="auto"/>
                                  </w:divBdr>
                                  <w:divsChild>
                                    <w:div w:id="492377367">
                                      <w:marLeft w:val="375"/>
                                      <w:marRight w:val="375"/>
                                      <w:marTop w:val="0"/>
                                      <w:marBottom w:val="225"/>
                                      <w:divBdr>
                                        <w:top w:val="none" w:sz="0" w:space="0" w:color="auto"/>
                                        <w:left w:val="none" w:sz="0" w:space="0" w:color="auto"/>
                                        <w:bottom w:val="none" w:sz="0" w:space="0" w:color="auto"/>
                                        <w:right w:val="none" w:sz="0" w:space="0" w:color="auto"/>
                                      </w:divBdr>
                                      <w:divsChild>
                                        <w:div w:id="43144399">
                                          <w:marLeft w:val="0"/>
                                          <w:marRight w:val="0"/>
                                          <w:marTop w:val="0"/>
                                          <w:marBottom w:val="0"/>
                                          <w:divBdr>
                                            <w:top w:val="none" w:sz="0" w:space="0" w:color="auto"/>
                                            <w:left w:val="none" w:sz="0" w:space="0" w:color="auto"/>
                                            <w:bottom w:val="none" w:sz="0" w:space="0" w:color="auto"/>
                                            <w:right w:val="none" w:sz="0" w:space="0" w:color="auto"/>
                                          </w:divBdr>
                                          <w:divsChild>
                                            <w:div w:id="14041372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2780579">
                                                  <w:marLeft w:val="-375"/>
                                                  <w:marRight w:val="0"/>
                                                  <w:marTop w:val="0"/>
                                                  <w:marBottom w:val="150"/>
                                                  <w:divBdr>
                                                    <w:top w:val="none" w:sz="0" w:space="0" w:color="auto"/>
                                                    <w:left w:val="none" w:sz="0" w:space="0" w:color="auto"/>
                                                    <w:bottom w:val="none" w:sz="0" w:space="0" w:color="auto"/>
                                                    <w:right w:val="none" w:sz="0" w:space="0" w:color="auto"/>
                                                  </w:divBdr>
                                                </w:div>
                                                <w:div w:id="1898587769">
                                                  <w:marLeft w:val="0"/>
                                                  <w:marRight w:val="0"/>
                                                  <w:marTop w:val="75"/>
                                                  <w:marBottom w:val="225"/>
                                                  <w:divBdr>
                                                    <w:top w:val="none" w:sz="0" w:space="0" w:color="auto"/>
                                                    <w:left w:val="none" w:sz="0" w:space="0" w:color="auto"/>
                                                    <w:bottom w:val="none" w:sz="0" w:space="0" w:color="auto"/>
                                                    <w:right w:val="none" w:sz="0" w:space="0" w:color="auto"/>
                                                  </w:divBdr>
                                                </w:div>
                                                <w:div w:id="17005595">
                                                  <w:marLeft w:val="0"/>
                                                  <w:marRight w:val="0"/>
                                                  <w:marTop w:val="0"/>
                                                  <w:marBottom w:val="225"/>
                                                  <w:divBdr>
                                                    <w:top w:val="none" w:sz="0" w:space="0" w:color="auto"/>
                                                    <w:left w:val="none" w:sz="0" w:space="0" w:color="auto"/>
                                                    <w:bottom w:val="none" w:sz="0" w:space="0" w:color="auto"/>
                                                    <w:right w:val="none" w:sz="0" w:space="0" w:color="auto"/>
                                                  </w:divBdr>
                                                  <w:divsChild>
                                                    <w:div w:id="656864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914142">
          <w:marLeft w:val="0"/>
          <w:marRight w:val="0"/>
          <w:marTop w:val="0"/>
          <w:marBottom w:val="0"/>
          <w:divBdr>
            <w:top w:val="none" w:sz="0" w:space="0" w:color="auto"/>
            <w:left w:val="none" w:sz="0" w:space="0" w:color="auto"/>
            <w:bottom w:val="single" w:sz="6" w:space="0" w:color="DFDFDF"/>
            <w:right w:val="none" w:sz="0" w:space="0" w:color="auto"/>
          </w:divBdr>
          <w:divsChild>
            <w:div w:id="40792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4785">
      <w:bodyDiv w:val="1"/>
      <w:marLeft w:val="0"/>
      <w:marRight w:val="0"/>
      <w:marTop w:val="0"/>
      <w:marBottom w:val="0"/>
      <w:divBdr>
        <w:top w:val="none" w:sz="0" w:space="0" w:color="auto"/>
        <w:left w:val="none" w:sz="0" w:space="0" w:color="auto"/>
        <w:bottom w:val="none" w:sz="0" w:space="0" w:color="auto"/>
        <w:right w:val="none" w:sz="0" w:space="0" w:color="auto"/>
      </w:divBdr>
      <w:divsChild>
        <w:div w:id="1986274180">
          <w:marLeft w:val="0"/>
          <w:marRight w:val="0"/>
          <w:marTop w:val="0"/>
          <w:marBottom w:val="0"/>
          <w:divBdr>
            <w:top w:val="none" w:sz="0" w:space="0" w:color="auto"/>
            <w:left w:val="none" w:sz="0" w:space="0" w:color="auto"/>
            <w:bottom w:val="none" w:sz="0" w:space="0" w:color="auto"/>
            <w:right w:val="none" w:sz="0" w:space="0" w:color="auto"/>
          </w:divBdr>
          <w:divsChild>
            <w:div w:id="1555039747">
              <w:marLeft w:val="0"/>
              <w:marRight w:val="0"/>
              <w:marTop w:val="0"/>
              <w:marBottom w:val="0"/>
              <w:divBdr>
                <w:top w:val="none" w:sz="0" w:space="0" w:color="auto"/>
                <w:left w:val="none" w:sz="0" w:space="0" w:color="auto"/>
                <w:bottom w:val="none" w:sz="0" w:space="0" w:color="auto"/>
                <w:right w:val="none" w:sz="0" w:space="0" w:color="auto"/>
              </w:divBdr>
            </w:div>
            <w:div w:id="436216968">
              <w:marLeft w:val="0"/>
              <w:marRight w:val="0"/>
              <w:marTop w:val="0"/>
              <w:marBottom w:val="0"/>
              <w:divBdr>
                <w:top w:val="none" w:sz="0" w:space="0" w:color="auto"/>
                <w:left w:val="none" w:sz="0" w:space="0" w:color="auto"/>
                <w:bottom w:val="none" w:sz="0" w:space="0" w:color="auto"/>
                <w:right w:val="none" w:sz="0" w:space="0" w:color="auto"/>
              </w:divBdr>
              <w:divsChild>
                <w:div w:id="542328617">
                  <w:marLeft w:val="0"/>
                  <w:marRight w:val="0"/>
                  <w:marTop w:val="0"/>
                  <w:marBottom w:val="0"/>
                  <w:divBdr>
                    <w:top w:val="none" w:sz="0" w:space="0" w:color="auto"/>
                    <w:left w:val="none" w:sz="0" w:space="0" w:color="auto"/>
                    <w:bottom w:val="none" w:sz="0" w:space="0" w:color="auto"/>
                    <w:right w:val="none" w:sz="0" w:space="0" w:color="auto"/>
                  </w:divBdr>
                  <w:divsChild>
                    <w:div w:id="1024794537">
                      <w:marLeft w:val="0"/>
                      <w:marRight w:val="0"/>
                      <w:marTop w:val="0"/>
                      <w:marBottom w:val="0"/>
                      <w:divBdr>
                        <w:top w:val="none" w:sz="0" w:space="0" w:color="auto"/>
                        <w:left w:val="none" w:sz="0" w:space="0" w:color="auto"/>
                        <w:bottom w:val="none" w:sz="0" w:space="0" w:color="auto"/>
                        <w:right w:val="none" w:sz="0" w:space="0" w:color="auto"/>
                      </w:divBdr>
                      <w:divsChild>
                        <w:div w:id="1587422692">
                          <w:marLeft w:val="0"/>
                          <w:marRight w:val="0"/>
                          <w:marTop w:val="0"/>
                          <w:marBottom w:val="0"/>
                          <w:divBdr>
                            <w:top w:val="none" w:sz="0" w:space="0" w:color="auto"/>
                            <w:left w:val="none" w:sz="0" w:space="0" w:color="auto"/>
                            <w:bottom w:val="none" w:sz="0" w:space="0" w:color="auto"/>
                            <w:right w:val="none" w:sz="0" w:space="0" w:color="auto"/>
                          </w:divBdr>
                          <w:divsChild>
                            <w:div w:id="184026128">
                              <w:marLeft w:val="0"/>
                              <w:marRight w:val="0"/>
                              <w:marTop w:val="0"/>
                              <w:marBottom w:val="0"/>
                              <w:divBdr>
                                <w:top w:val="none" w:sz="0" w:space="0" w:color="auto"/>
                                <w:left w:val="none" w:sz="0" w:space="0" w:color="auto"/>
                                <w:bottom w:val="none" w:sz="0" w:space="0" w:color="auto"/>
                                <w:right w:val="none" w:sz="0" w:space="0" w:color="auto"/>
                              </w:divBdr>
                              <w:divsChild>
                                <w:div w:id="883059492">
                                  <w:marLeft w:val="0"/>
                                  <w:marRight w:val="0"/>
                                  <w:marTop w:val="0"/>
                                  <w:marBottom w:val="180"/>
                                  <w:divBdr>
                                    <w:top w:val="none" w:sz="0" w:space="0" w:color="auto"/>
                                    <w:left w:val="none" w:sz="0" w:space="0" w:color="auto"/>
                                    <w:bottom w:val="none" w:sz="0" w:space="0" w:color="auto"/>
                                    <w:right w:val="none" w:sz="0" w:space="0" w:color="auto"/>
                                  </w:divBdr>
                                </w:div>
                                <w:div w:id="1650204928">
                                  <w:marLeft w:val="0"/>
                                  <w:marRight w:val="0"/>
                                  <w:marTop w:val="0"/>
                                  <w:marBottom w:val="1800"/>
                                  <w:divBdr>
                                    <w:top w:val="none" w:sz="0" w:space="0" w:color="auto"/>
                                    <w:left w:val="none" w:sz="0" w:space="0" w:color="auto"/>
                                    <w:bottom w:val="none" w:sz="0" w:space="0" w:color="auto"/>
                                    <w:right w:val="none" w:sz="0" w:space="0" w:color="auto"/>
                                  </w:divBdr>
                                  <w:divsChild>
                                    <w:div w:id="2082750754">
                                      <w:marLeft w:val="375"/>
                                      <w:marRight w:val="375"/>
                                      <w:marTop w:val="0"/>
                                      <w:marBottom w:val="225"/>
                                      <w:divBdr>
                                        <w:top w:val="none" w:sz="0" w:space="0" w:color="auto"/>
                                        <w:left w:val="none" w:sz="0" w:space="0" w:color="auto"/>
                                        <w:bottom w:val="none" w:sz="0" w:space="0" w:color="auto"/>
                                        <w:right w:val="none" w:sz="0" w:space="0" w:color="auto"/>
                                      </w:divBdr>
                                      <w:divsChild>
                                        <w:div w:id="268900977">
                                          <w:marLeft w:val="0"/>
                                          <w:marRight w:val="0"/>
                                          <w:marTop w:val="0"/>
                                          <w:marBottom w:val="0"/>
                                          <w:divBdr>
                                            <w:top w:val="none" w:sz="0" w:space="0" w:color="auto"/>
                                            <w:left w:val="none" w:sz="0" w:space="0" w:color="auto"/>
                                            <w:bottom w:val="none" w:sz="0" w:space="0" w:color="auto"/>
                                            <w:right w:val="none" w:sz="0" w:space="0" w:color="auto"/>
                                          </w:divBdr>
                                          <w:divsChild>
                                            <w:div w:id="1198791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89280931">
                                                  <w:marLeft w:val="-375"/>
                                                  <w:marRight w:val="0"/>
                                                  <w:marTop w:val="0"/>
                                                  <w:marBottom w:val="150"/>
                                                  <w:divBdr>
                                                    <w:top w:val="none" w:sz="0" w:space="0" w:color="auto"/>
                                                    <w:left w:val="none" w:sz="0" w:space="0" w:color="auto"/>
                                                    <w:bottom w:val="none" w:sz="0" w:space="0" w:color="auto"/>
                                                    <w:right w:val="none" w:sz="0" w:space="0" w:color="auto"/>
                                                  </w:divBdr>
                                                </w:div>
                                                <w:div w:id="222058065">
                                                  <w:marLeft w:val="0"/>
                                                  <w:marRight w:val="0"/>
                                                  <w:marTop w:val="75"/>
                                                  <w:marBottom w:val="225"/>
                                                  <w:divBdr>
                                                    <w:top w:val="none" w:sz="0" w:space="0" w:color="auto"/>
                                                    <w:left w:val="none" w:sz="0" w:space="0" w:color="auto"/>
                                                    <w:bottom w:val="none" w:sz="0" w:space="0" w:color="auto"/>
                                                    <w:right w:val="none" w:sz="0" w:space="0" w:color="auto"/>
                                                  </w:divBdr>
                                                </w:div>
                                                <w:div w:id="573975885">
                                                  <w:marLeft w:val="0"/>
                                                  <w:marRight w:val="0"/>
                                                  <w:marTop w:val="0"/>
                                                  <w:marBottom w:val="225"/>
                                                  <w:divBdr>
                                                    <w:top w:val="none" w:sz="0" w:space="0" w:color="auto"/>
                                                    <w:left w:val="none" w:sz="0" w:space="0" w:color="auto"/>
                                                    <w:bottom w:val="none" w:sz="0" w:space="0" w:color="auto"/>
                                                    <w:right w:val="none" w:sz="0" w:space="0" w:color="auto"/>
                                                  </w:divBdr>
                                                  <w:divsChild>
                                                    <w:div w:id="18900719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0136707">
          <w:marLeft w:val="0"/>
          <w:marRight w:val="0"/>
          <w:marTop w:val="0"/>
          <w:marBottom w:val="0"/>
          <w:divBdr>
            <w:top w:val="none" w:sz="0" w:space="0" w:color="auto"/>
            <w:left w:val="none" w:sz="0" w:space="0" w:color="auto"/>
            <w:bottom w:val="single" w:sz="6" w:space="0" w:color="DFDFDF"/>
            <w:right w:val="none" w:sz="0" w:space="0" w:color="auto"/>
          </w:divBdr>
          <w:divsChild>
            <w:div w:id="1813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3890">
      <w:bodyDiv w:val="1"/>
      <w:marLeft w:val="0"/>
      <w:marRight w:val="0"/>
      <w:marTop w:val="0"/>
      <w:marBottom w:val="0"/>
      <w:divBdr>
        <w:top w:val="none" w:sz="0" w:space="0" w:color="auto"/>
        <w:left w:val="none" w:sz="0" w:space="0" w:color="auto"/>
        <w:bottom w:val="none" w:sz="0" w:space="0" w:color="auto"/>
        <w:right w:val="none" w:sz="0" w:space="0" w:color="auto"/>
      </w:divBdr>
      <w:divsChild>
        <w:div w:id="151071782">
          <w:marLeft w:val="0"/>
          <w:marRight w:val="0"/>
          <w:marTop w:val="0"/>
          <w:marBottom w:val="0"/>
          <w:divBdr>
            <w:top w:val="none" w:sz="0" w:space="0" w:color="auto"/>
            <w:left w:val="none" w:sz="0" w:space="0" w:color="auto"/>
            <w:bottom w:val="none" w:sz="0" w:space="0" w:color="auto"/>
            <w:right w:val="none" w:sz="0" w:space="0" w:color="auto"/>
          </w:divBdr>
          <w:divsChild>
            <w:div w:id="1020937055">
              <w:marLeft w:val="0"/>
              <w:marRight w:val="0"/>
              <w:marTop w:val="0"/>
              <w:marBottom w:val="0"/>
              <w:divBdr>
                <w:top w:val="none" w:sz="0" w:space="0" w:color="auto"/>
                <w:left w:val="none" w:sz="0" w:space="0" w:color="auto"/>
                <w:bottom w:val="none" w:sz="0" w:space="0" w:color="auto"/>
                <w:right w:val="none" w:sz="0" w:space="0" w:color="auto"/>
              </w:divBdr>
            </w:div>
            <w:div w:id="2008633727">
              <w:marLeft w:val="0"/>
              <w:marRight w:val="0"/>
              <w:marTop w:val="0"/>
              <w:marBottom w:val="0"/>
              <w:divBdr>
                <w:top w:val="none" w:sz="0" w:space="0" w:color="auto"/>
                <w:left w:val="none" w:sz="0" w:space="0" w:color="auto"/>
                <w:bottom w:val="none" w:sz="0" w:space="0" w:color="auto"/>
                <w:right w:val="none" w:sz="0" w:space="0" w:color="auto"/>
              </w:divBdr>
              <w:divsChild>
                <w:div w:id="1765563909">
                  <w:marLeft w:val="0"/>
                  <w:marRight w:val="0"/>
                  <w:marTop w:val="0"/>
                  <w:marBottom w:val="0"/>
                  <w:divBdr>
                    <w:top w:val="none" w:sz="0" w:space="0" w:color="auto"/>
                    <w:left w:val="none" w:sz="0" w:space="0" w:color="auto"/>
                    <w:bottom w:val="none" w:sz="0" w:space="0" w:color="auto"/>
                    <w:right w:val="none" w:sz="0" w:space="0" w:color="auto"/>
                  </w:divBdr>
                  <w:divsChild>
                    <w:div w:id="1918400840">
                      <w:marLeft w:val="0"/>
                      <w:marRight w:val="0"/>
                      <w:marTop w:val="0"/>
                      <w:marBottom w:val="0"/>
                      <w:divBdr>
                        <w:top w:val="none" w:sz="0" w:space="0" w:color="auto"/>
                        <w:left w:val="none" w:sz="0" w:space="0" w:color="auto"/>
                        <w:bottom w:val="none" w:sz="0" w:space="0" w:color="auto"/>
                        <w:right w:val="none" w:sz="0" w:space="0" w:color="auto"/>
                      </w:divBdr>
                      <w:divsChild>
                        <w:div w:id="1983381767">
                          <w:marLeft w:val="0"/>
                          <w:marRight w:val="0"/>
                          <w:marTop w:val="0"/>
                          <w:marBottom w:val="0"/>
                          <w:divBdr>
                            <w:top w:val="none" w:sz="0" w:space="0" w:color="auto"/>
                            <w:left w:val="none" w:sz="0" w:space="0" w:color="auto"/>
                            <w:bottom w:val="none" w:sz="0" w:space="0" w:color="auto"/>
                            <w:right w:val="none" w:sz="0" w:space="0" w:color="auto"/>
                          </w:divBdr>
                          <w:divsChild>
                            <w:div w:id="1947426492">
                              <w:marLeft w:val="0"/>
                              <w:marRight w:val="0"/>
                              <w:marTop w:val="0"/>
                              <w:marBottom w:val="0"/>
                              <w:divBdr>
                                <w:top w:val="none" w:sz="0" w:space="0" w:color="auto"/>
                                <w:left w:val="none" w:sz="0" w:space="0" w:color="auto"/>
                                <w:bottom w:val="none" w:sz="0" w:space="0" w:color="auto"/>
                                <w:right w:val="none" w:sz="0" w:space="0" w:color="auto"/>
                              </w:divBdr>
                              <w:divsChild>
                                <w:div w:id="782771230">
                                  <w:marLeft w:val="0"/>
                                  <w:marRight w:val="0"/>
                                  <w:marTop w:val="0"/>
                                  <w:marBottom w:val="180"/>
                                  <w:divBdr>
                                    <w:top w:val="none" w:sz="0" w:space="0" w:color="auto"/>
                                    <w:left w:val="none" w:sz="0" w:space="0" w:color="auto"/>
                                    <w:bottom w:val="none" w:sz="0" w:space="0" w:color="auto"/>
                                    <w:right w:val="none" w:sz="0" w:space="0" w:color="auto"/>
                                  </w:divBdr>
                                </w:div>
                                <w:div w:id="169488964">
                                  <w:marLeft w:val="0"/>
                                  <w:marRight w:val="0"/>
                                  <w:marTop w:val="0"/>
                                  <w:marBottom w:val="1800"/>
                                  <w:divBdr>
                                    <w:top w:val="none" w:sz="0" w:space="0" w:color="auto"/>
                                    <w:left w:val="none" w:sz="0" w:space="0" w:color="auto"/>
                                    <w:bottom w:val="none" w:sz="0" w:space="0" w:color="auto"/>
                                    <w:right w:val="none" w:sz="0" w:space="0" w:color="auto"/>
                                  </w:divBdr>
                                  <w:divsChild>
                                    <w:div w:id="1565946715">
                                      <w:marLeft w:val="375"/>
                                      <w:marRight w:val="375"/>
                                      <w:marTop w:val="0"/>
                                      <w:marBottom w:val="225"/>
                                      <w:divBdr>
                                        <w:top w:val="none" w:sz="0" w:space="0" w:color="auto"/>
                                        <w:left w:val="none" w:sz="0" w:space="0" w:color="auto"/>
                                        <w:bottom w:val="none" w:sz="0" w:space="0" w:color="auto"/>
                                        <w:right w:val="none" w:sz="0" w:space="0" w:color="auto"/>
                                      </w:divBdr>
                                      <w:divsChild>
                                        <w:div w:id="445926434">
                                          <w:marLeft w:val="0"/>
                                          <w:marRight w:val="0"/>
                                          <w:marTop w:val="0"/>
                                          <w:marBottom w:val="0"/>
                                          <w:divBdr>
                                            <w:top w:val="none" w:sz="0" w:space="0" w:color="auto"/>
                                            <w:left w:val="none" w:sz="0" w:space="0" w:color="auto"/>
                                            <w:bottom w:val="none" w:sz="0" w:space="0" w:color="auto"/>
                                            <w:right w:val="none" w:sz="0" w:space="0" w:color="auto"/>
                                          </w:divBdr>
                                          <w:divsChild>
                                            <w:div w:id="17384388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15267475">
                                                  <w:marLeft w:val="-375"/>
                                                  <w:marRight w:val="0"/>
                                                  <w:marTop w:val="0"/>
                                                  <w:marBottom w:val="150"/>
                                                  <w:divBdr>
                                                    <w:top w:val="none" w:sz="0" w:space="0" w:color="auto"/>
                                                    <w:left w:val="none" w:sz="0" w:space="0" w:color="auto"/>
                                                    <w:bottom w:val="none" w:sz="0" w:space="0" w:color="auto"/>
                                                    <w:right w:val="none" w:sz="0" w:space="0" w:color="auto"/>
                                                  </w:divBdr>
                                                </w:div>
                                                <w:div w:id="1265648415">
                                                  <w:marLeft w:val="0"/>
                                                  <w:marRight w:val="0"/>
                                                  <w:marTop w:val="75"/>
                                                  <w:marBottom w:val="225"/>
                                                  <w:divBdr>
                                                    <w:top w:val="none" w:sz="0" w:space="0" w:color="auto"/>
                                                    <w:left w:val="none" w:sz="0" w:space="0" w:color="auto"/>
                                                    <w:bottom w:val="none" w:sz="0" w:space="0" w:color="auto"/>
                                                    <w:right w:val="none" w:sz="0" w:space="0" w:color="auto"/>
                                                  </w:divBdr>
                                                </w:div>
                                                <w:div w:id="1153595820">
                                                  <w:marLeft w:val="0"/>
                                                  <w:marRight w:val="0"/>
                                                  <w:marTop w:val="0"/>
                                                  <w:marBottom w:val="225"/>
                                                  <w:divBdr>
                                                    <w:top w:val="none" w:sz="0" w:space="0" w:color="auto"/>
                                                    <w:left w:val="none" w:sz="0" w:space="0" w:color="auto"/>
                                                    <w:bottom w:val="none" w:sz="0" w:space="0" w:color="auto"/>
                                                    <w:right w:val="none" w:sz="0" w:space="0" w:color="auto"/>
                                                  </w:divBdr>
                                                  <w:divsChild>
                                                    <w:div w:id="6871457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557592">
          <w:marLeft w:val="0"/>
          <w:marRight w:val="0"/>
          <w:marTop w:val="0"/>
          <w:marBottom w:val="0"/>
          <w:divBdr>
            <w:top w:val="none" w:sz="0" w:space="0" w:color="auto"/>
            <w:left w:val="none" w:sz="0" w:space="0" w:color="auto"/>
            <w:bottom w:val="single" w:sz="6" w:space="0" w:color="DFDFDF"/>
            <w:right w:val="none" w:sz="0" w:space="0" w:color="auto"/>
          </w:divBdr>
          <w:divsChild>
            <w:div w:id="13963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9402">
      <w:bodyDiv w:val="1"/>
      <w:marLeft w:val="0"/>
      <w:marRight w:val="0"/>
      <w:marTop w:val="0"/>
      <w:marBottom w:val="0"/>
      <w:divBdr>
        <w:top w:val="none" w:sz="0" w:space="0" w:color="auto"/>
        <w:left w:val="none" w:sz="0" w:space="0" w:color="auto"/>
        <w:bottom w:val="none" w:sz="0" w:space="0" w:color="auto"/>
        <w:right w:val="none" w:sz="0" w:space="0" w:color="auto"/>
      </w:divBdr>
      <w:divsChild>
        <w:div w:id="2091460600">
          <w:marLeft w:val="0"/>
          <w:marRight w:val="0"/>
          <w:marTop w:val="0"/>
          <w:marBottom w:val="0"/>
          <w:divBdr>
            <w:top w:val="none" w:sz="0" w:space="0" w:color="auto"/>
            <w:left w:val="none" w:sz="0" w:space="0" w:color="auto"/>
            <w:bottom w:val="none" w:sz="0" w:space="0" w:color="auto"/>
            <w:right w:val="none" w:sz="0" w:space="0" w:color="auto"/>
          </w:divBdr>
          <w:divsChild>
            <w:div w:id="1246304089">
              <w:marLeft w:val="0"/>
              <w:marRight w:val="0"/>
              <w:marTop w:val="0"/>
              <w:marBottom w:val="0"/>
              <w:divBdr>
                <w:top w:val="none" w:sz="0" w:space="0" w:color="auto"/>
                <w:left w:val="none" w:sz="0" w:space="0" w:color="auto"/>
                <w:bottom w:val="none" w:sz="0" w:space="0" w:color="auto"/>
                <w:right w:val="none" w:sz="0" w:space="0" w:color="auto"/>
              </w:divBdr>
            </w:div>
            <w:div w:id="300379911">
              <w:marLeft w:val="0"/>
              <w:marRight w:val="0"/>
              <w:marTop w:val="0"/>
              <w:marBottom w:val="0"/>
              <w:divBdr>
                <w:top w:val="none" w:sz="0" w:space="0" w:color="auto"/>
                <w:left w:val="none" w:sz="0" w:space="0" w:color="auto"/>
                <w:bottom w:val="none" w:sz="0" w:space="0" w:color="auto"/>
                <w:right w:val="none" w:sz="0" w:space="0" w:color="auto"/>
              </w:divBdr>
              <w:divsChild>
                <w:div w:id="844368066">
                  <w:marLeft w:val="0"/>
                  <w:marRight w:val="0"/>
                  <w:marTop w:val="0"/>
                  <w:marBottom w:val="0"/>
                  <w:divBdr>
                    <w:top w:val="none" w:sz="0" w:space="0" w:color="auto"/>
                    <w:left w:val="none" w:sz="0" w:space="0" w:color="auto"/>
                    <w:bottom w:val="none" w:sz="0" w:space="0" w:color="auto"/>
                    <w:right w:val="none" w:sz="0" w:space="0" w:color="auto"/>
                  </w:divBdr>
                  <w:divsChild>
                    <w:div w:id="1017193826">
                      <w:marLeft w:val="0"/>
                      <w:marRight w:val="0"/>
                      <w:marTop w:val="0"/>
                      <w:marBottom w:val="0"/>
                      <w:divBdr>
                        <w:top w:val="none" w:sz="0" w:space="0" w:color="auto"/>
                        <w:left w:val="none" w:sz="0" w:space="0" w:color="auto"/>
                        <w:bottom w:val="none" w:sz="0" w:space="0" w:color="auto"/>
                        <w:right w:val="none" w:sz="0" w:space="0" w:color="auto"/>
                      </w:divBdr>
                      <w:divsChild>
                        <w:div w:id="1711222051">
                          <w:marLeft w:val="0"/>
                          <w:marRight w:val="0"/>
                          <w:marTop w:val="0"/>
                          <w:marBottom w:val="0"/>
                          <w:divBdr>
                            <w:top w:val="none" w:sz="0" w:space="0" w:color="auto"/>
                            <w:left w:val="none" w:sz="0" w:space="0" w:color="auto"/>
                            <w:bottom w:val="none" w:sz="0" w:space="0" w:color="auto"/>
                            <w:right w:val="none" w:sz="0" w:space="0" w:color="auto"/>
                          </w:divBdr>
                          <w:divsChild>
                            <w:div w:id="1603878655">
                              <w:marLeft w:val="0"/>
                              <w:marRight w:val="0"/>
                              <w:marTop w:val="0"/>
                              <w:marBottom w:val="0"/>
                              <w:divBdr>
                                <w:top w:val="none" w:sz="0" w:space="0" w:color="auto"/>
                                <w:left w:val="none" w:sz="0" w:space="0" w:color="auto"/>
                                <w:bottom w:val="none" w:sz="0" w:space="0" w:color="auto"/>
                                <w:right w:val="none" w:sz="0" w:space="0" w:color="auto"/>
                              </w:divBdr>
                              <w:divsChild>
                                <w:div w:id="1097209761">
                                  <w:marLeft w:val="0"/>
                                  <w:marRight w:val="0"/>
                                  <w:marTop w:val="0"/>
                                  <w:marBottom w:val="180"/>
                                  <w:divBdr>
                                    <w:top w:val="none" w:sz="0" w:space="0" w:color="auto"/>
                                    <w:left w:val="none" w:sz="0" w:space="0" w:color="auto"/>
                                    <w:bottom w:val="none" w:sz="0" w:space="0" w:color="auto"/>
                                    <w:right w:val="none" w:sz="0" w:space="0" w:color="auto"/>
                                  </w:divBdr>
                                </w:div>
                                <w:div w:id="20009650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674628">
          <w:marLeft w:val="0"/>
          <w:marRight w:val="0"/>
          <w:marTop w:val="0"/>
          <w:marBottom w:val="0"/>
          <w:divBdr>
            <w:top w:val="none" w:sz="0" w:space="0" w:color="auto"/>
            <w:left w:val="none" w:sz="0" w:space="0" w:color="auto"/>
            <w:bottom w:val="single" w:sz="6" w:space="0" w:color="DFDFDF"/>
            <w:right w:val="none" w:sz="0" w:space="0" w:color="auto"/>
          </w:divBdr>
          <w:divsChild>
            <w:div w:id="14877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2812">
      <w:bodyDiv w:val="1"/>
      <w:marLeft w:val="0"/>
      <w:marRight w:val="0"/>
      <w:marTop w:val="0"/>
      <w:marBottom w:val="0"/>
      <w:divBdr>
        <w:top w:val="none" w:sz="0" w:space="0" w:color="auto"/>
        <w:left w:val="none" w:sz="0" w:space="0" w:color="auto"/>
        <w:bottom w:val="none" w:sz="0" w:space="0" w:color="auto"/>
        <w:right w:val="none" w:sz="0" w:space="0" w:color="auto"/>
      </w:divBdr>
      <w:divsChild>
        <w:div w:id="870724208">
          <w:marLeft w:val="0"/>
          <w:marRight w:val="0"/>
          <w:marTop w:val="0"/>
          <w:marBottom w:val="0"/>
          <w:divBdr>
            <w:top w:val="none" w:sz="0" w:space="0" w:color="auto"/>
            <w:left w:val="none" w:sz="0" w:space="0" w:color="auto"/>
            <w:bottom w:val="none" w:sz="0" w:space="0" w:color="auto"/>
            <w:right w:val="none" w:sz="0" w:space="0" w:color="auto"/>
          </w:divBdr>
          <w:divsChild>
            <w:div w:id="334844088">
              <w:marLeft w:val="0"/>
              <w:marRight w:val="0"/>
              <w:marTop w:val="0"/>
              <w:marBottom w:val="0"/>
              <w:divBdr>
                <w:top w:val="none" w:sz="0" w:space="0" w:color="auto"/>
                <w:left w:val="none" w:sz="0" w:space="0" w:color="auto"/>
                <w:bottom w:val="none" w:sz="0" w:space="0" w:color="auto"/>
                <w:right w:val="none" w:sz="0" w:space="0" w:color="auto"/>
              </w:divBdr>
            </w:div>
            <w:div w:id="61800943">
              <w:marLeft w:val="0"/>
              <w:marRight w:val="0"/>
              <w:marTop w:val="0"/>
              <w:marBottom w:val="0"/>
              <w:divBdr>
                <w:top w:val="none" w:sz="0" w:space="0" w:color="auto"/>
                <w:left w:val="none" w:sz="0" w:space="0" w:color="auto"/>
                <w:bottom w:val="none" w:sz="0" w:space="0" w:color="auto"/>
                <w:right w:val="none" w:sz="0" w:space="0" w:color="auto"/>
              </w:divBdr>
              <w:divsChild>
                <w:div w:id="818038455">
                  <w:marLeft w:val="0"/>
                  <w:marRight w:val="0"/>
                  <w:marTop w:val="0"/>
                  <w:marBottom w:val="0"/>
                  <w:divBdr>
                    <w:top w:val="none" w:sz="0" w:space="0" w:color="auto"/>
                    <w:left w:val="none" w:sz="0" w:space="0" w:color="auto"/>
                    <w:bottom w:val="none" w:sz="0" w:space="0" w:color="auto"/>
                    <w:right w:val="none" w:sz="0" w:space="0" w:color="auto"/>
                  </w:divBdr>
                  <w:divsChild>
                    <w:div w:id="270548420">
                      <w:marLeft w:val="0"/>
                      <w:marRight w:val="0"/>
                      <w:marTop w:val="0"/>
                      <w:marBottom w:val="0"/>
                      <w:divBdr>
                        <w:top w:val="none" w:sz="0" w:space="0" w:color="auto"/>
                        <w:left w:val="none" w:sz="0" w:space="0" w:color="auto"/>
                        <w:bottom w:val="none" w:sz="0" w:space="0" w:color="auto"/>
                        <w:right w:val="none" w:sz="0" w:space="0" w:color="auto"/>
                      </w:divBdr>
                      <w:divsChild>
                        <w:div w:id="1370378987">
                          <w:marLeft w:val="0"/>
                          <w:marRight w:val="0"/>
                          <w:marTop w:val="0"/>
                          <w:marBottom w:val="0"/>
                          <w:divBdr>
                            <w:top w:val="none" w:sz="0" w:space="0" w:color="auto"/>
                            <w:left w:val="none" w:sz="0" w:space="0" w:color="auto"/>
                            <w:bottom w:val="none" w:sz="0" w:space="0" w:color="auto"/>
                            <w:right w:val="none" w:sz="0" w:space="0" w:color="auto"/>
                          </w:divBdr>
                          <w:divsChild>
                            <w:div w:id="1600024189">
                              <w:marLeft w:val="0"/>
                              <w:marRight w:val="0"/>
                              <w:marTop w:val="0"/>
                              <w:marBottom w:val="0"/>
                              <w:divBdr>
                                <w:top w:val="none" w:sz="0" w:space="0" w:color="auto"/>
                                <w:left w:val="none" w:sz="0" w:space="0" w:color="auto"/>
                                <w:bottom w:val="none" w:sz="0" w:space="0" w:color="auto"/>
                                <w:right w:val="none" w:sz="0" w:space="0" w:color="auto"/>
                              </w:divBdr>
                              <w:divsChild>
                                <w:div w:id="1235164975">
                                  <w:marLeft w:val="0"/>
                                  <w:marRight w:val="0"/>
                                  <w:marTop w:val="0"/>
                                  <w:marBottom w:val="180"/>
                                  <w:divBdr>
                                    <w:top w:val="none" w:sz="0" w:space="0" w:color="auto"/>
                                    <w:left w:val="none" w:sz="0" w:space="0" w:color="auto"/>
                                    <w:bottom w:val="none" w:sz="0" w:space="0" w:color="auto"/>
                                    <w:right w:val="none" w:sz="0" w:space="0" w:color="auto"/>
                                  </w:divBdr>
                                </w:div>
                                <w:div w:id="142495170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097576">
          <w:marLeft w:val="0"/>
          <w:marRight w:val="0"/>
          <w:marTop w:val="0"/>
          <w:marBottom w:val="0"/>
          <w:divBdr>
            <w:top w:val="none" w:sz="0" w:space="0" w:color="auto"/>
            <w:left w:val="none" w:sz="0" w:space="0" w:color="auto"/>
            <w:bottom w:val="single" w:sz="6" w:space="0" w:color="DFDFDF"/>
            <w:right w:val="none" w:sz="0" w:space="0" w:color="auto"/>
          </w:divBdr>
          <w:divsChild>
            <w:div w:id="2083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8233">
      <w:bodyDiv w:val="1"/>
      <w:marLeft w:val="0"/>
      <w:marRight w:val="0"/>
      <w:marTop w:val="0"/>
      <w:marBottom w:val="0"/>
      <w:divBdr>
        <w:top w:val="none" w:sz="0" w:space="0" w:color="auto"/>
        <w:left w:val="none" w:sz="0" w:space="0" w:color="auto"/>
        <w:bottom w:val="none" w:sz="0" w:space="0" w:color="auto"/>
        <w:right w:val="none" w:sz="0" w:space="0" w:color="auto"/>
      </w:divBdr>
      <w:divsChild>
        <w:div w:id="1314942981">
          <w:marLeft w:val="0"/>
          <w:marRight w:val="0"/>
          <w:marTop w:val="0"/>
          <w:marBottom w:val="0"/>
          <w:divBdr>
            <w:top w:val="none" w:sz="0" w:space="0" w:color="auto"/>
            <w:left w:val="none" w:sz="0" w:space="0" w:color="auto"/>
            <w:bottom w:val="none" w:sz="0" w:space="0" w:color="auto"/>
            <w:right w:val="none" w:sz="0" w:space="0" w:color="auto"/>
          </w:divBdr>
          <w:divsChild>
            <w:div w:id="1750152905">
              <w:marLeft w:val="0"/>
              <w:marRight w:val="0"/>
              <w:marTop w:val="0"/>
              <w:marBottom w:val="0"/>
              <w:divBdr>
                <w:top w:val="none" w:sz="0" w:space="0" w:color="auto"/>
                <w:left w:val="none" w:sz="0" w:space="0" w:color="auto"/>
                <w:bottom w:val="none" w:sz="0" w:space="0" w:color="auto"/>
                <w:right w:val="none" w:sz="0" w:space="0" w:color="auto"/>
              </w:divBdr>
            </w:div>
            <w:div w:id="1063872101">
              <w:marLeft w:val="0"/>
              <w:marRight w:val="0"/>
              <w:marTop w:val="0"/>
              <w:marBottom w:val="0"/>
              <w:divBdr>
                <w:top w:val="none" w:sz="0" w:space="0" w:color="auto"/>
                <w:left w:val="none" w:sz="0" w:space="0" w:color="auto"/>
                <w:bottom w:val="none" w:sz="0" w:space="0" w:color="auto"/>
                <w:right w:val="none" w:sz="0" w:space="0" w:color="auto"/>
              </w:divBdr>
              <w:divsChild>
                <w:div w:id="1446655278">
                  <w:marLeft w:val="0"/>
                  <w:marRight w:val="0"/>
                  <w:marTop w:val="0"/>
                  <w:marBottom w:val="0"/>
                  <w:divBdr>
                    <w:top w:val="none" w:sz="0" w:space="0" w:color="auto"/>
                    <w:left w:val="none" w:sz="0" w:space="0" w:color="auto"/>
                    <w:bottom w:val="none" w:sz="0" w:space="0" w:color="auto"/>
                    <w:right w:val="none" w:sz="0" w:space="0" w:color="auto"/>
                  </w:divBdr>
                  <w:divsChild>
                    <w:div w:id="1938370799">
                      <w:marLeft w:val="0"/>
                      <w:marRight w:val="0"/>
                      <w:marTop w:val="0"/>
                      <w:marBottom w:val="0"/>
                      <w:divBdr>
                        <w:top w:val="none" w:sz="0" w:space="0" w:color="auto"/>
                        <w:left w:val="none" w:sz="0" w:space="0" w:color="auto"/>
                        <w:bottom w:val="none" w:sz="0" w:space="0" w:color="auto"/>
                        <w:right w:val="none" w:sz="0" w:space="0" w:color="auto"/>
                      </w:divBdr>
                      <w:divsChild>
                        <w:div w:id="273444134">
                          <w:marLeft w:val="0"/>
                          <w:marRight w:val="0"/>
                          <w:marTop w:val="0"/>
                          <w:marBottom w:val="0"/>
                          <w:divBdr>
                            <w:top w:val="none" w:sz="0" w:space="0" w:color="auto"/>
                            <w:left w:val="none" w:sz="0" w:space="0" w:color="auto"/>
                            <w:bottom w:val="none" w:sz="0" w:space="0" w:color="auto"/>
                            <w:right w:val="none" w:sz="0" w:space="0" w:color="auto"/>
                          </w:divBdr>
                          <w:divsChild>
                            <w:div w:id="736905552">
                              <w:marLeft w:val="0"/>
                              <w:marRight w:val="0"/>
                              <w:marTop w:val="0"/>
                              <w:marBottom w:val="0"/>
                              <w:divBdr>
                                <w:top w:val="none" w:sz="0" w:space="0" w:color="auto"/>
                                <w:left w:val="none" w:sz="0" w:space="0" w:color="auto"/>
                                <w:bottom w:val="none" w:sz="0" w:space="0" w:color="auto"/>
                                <w:right w:val="none" w:sz="0" w:space="0" w:color="auto"/>
                              </w:divBdr>
                              <w:divsChild>
                                <w:div w:id="1723366630">
                                  <w:marLeft w:val="0"/>
                                  <w:marRight w:val="0"/>
                                  <w:marTop w:val="0"/>
                                  <w:marBottom w:val="180"/>
                                  <w:divBdr>
                                    <w:top w:val="none" w:sz="0" w:space="0" w:color="auto"/>
                                    <w:left w:val="none" w:sz="0" w:space="0" w:color="auto"/>
                                    <w:bottom w:val="none" w:sz="0" w:space="0" w:color="auto"/>
                                    <w:right w:val="none" w:sz="0" w:space="0" w:color="auto"/>
                                  </w:divBdr>
                                </w:div>
                                <w:div w:id="1001662685">
                                  <w:marLeft w:val="0"/>
                                  <w:marRight w:val="0"/>
                                  <w:marTop w:val="0"/>
                                  <w:marBottom w:val="1800"/>
                                  <w:divBdr>
                                    <w:top w:val="none" w:sz="0" w:space="0" w:color="auto"/>
                                    <w:left w:val="none" w:sz="0" w:space="0" w:color="auto"/>
                                    <w:bottom w:val="none" w:sz="0" w:space="0" w:color="auto"/>
                                    <w:right w:val="none" w:sz="0" w:space="0" w:color="auto"/>
                                  </w:divBdr>
                                  <w:divsChild>
                                    <w:div w:id="1832021120">
                                      <w:marLeft w:val="375"/>
                                      <w:marRight w:val="375"/>
                                      <w:marTop w:val="0"/>
                                      <w:marBottom w:val="225"/>
                                      <w:divBdr>
                                        <w:top w:val="none" w:sz="0" w:space="0" w:color="auto"/>
                                        <w:left w:val="none" w:sz="0" w:space="0" w:color="auto"/>
                                        <w:bottom w:val="none" w:sz="0" w:space="0" w:color="auto"/>
                                        <w:right w:val="none" w:sz="0" w:space="0" w:color="auto"/>
                                      </w:divBdr>
                                      <w:divsChild>
                                        <w:div w:id="1791506562">
                                          <w:marLeft w:val="0"/>
                                          <w:marRight w:val="0"/>
                                          <w:marTop w:val="0"/>
                                          <w:marBottom w:val="0"/>
                                          <w:divBdr>
                                            <w:top w:val="none" w:sz="0" w:space="0" w:color="auto"/>
                                            <w:left w:val="none" w:sz="0" w:space="0" w:color="auto"/>
                                            <w:bottom w:val="none" w:sz="0" w:space="0" w:color="auto"/>
                                            <w:right w:val="none" w:sz="0" w:space="0" w:color="auto"/>
                                          </w:divBdr>
                                          <w:divsChild>
                                            <w:div w:id="164242205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44366380">
                                                  <w:marLeft w:val="-375"/>
                                                  <w:marRight w:val="0"/>
                                                  <w:marTop w:val="0"/>
                                                  <w:marBottom w:val="150"/>
                                                  <w:divBdr>
                                                    <w:top w:val="none" w:sz="0" w:space="0" w:color="auto"/>
                                                    <w:left w:val="none" w:sz="0" w:space="0" w:color="auto"/>
                                                    <w:bottom w:val="none" w:sz="0" w:space="0" w:color="auto"/>
                                                    <w:right w:val="none" w:sz="0" w:space="0" w:color="auto"/>
                                                  </w:divBdr>
                                                </w:div>
                                                <w:div w:id="472528575">
                                                  <w:marLeft w:val="0"/>
                                                  <w:marRight w:val="0"/>
                                                  <w:marTop w:val="75"/>
                                                  <w:marBottom w:val="225"/>
                                                  <w:divBdr>
                                                    <w:top w:val="none" w:sz="0" w:space="0" w:color="auto"/>
                                                    <w:left w:val="none" w:sz="0" w:space="0" w:color="auto"/>
                                                    <w:bottom w:val="none" w:sz="0" w:space="0" w:color="auto"/>
                                                    <w:right w:val="none" w:sz="0" w:space="0" w:color="auto"/>
                                                  </w:divBdr>
                                                </w:div>
                                                <w:div w:id="14653463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0099509">
          <w:marLeft w:val="0"/>
          <w:marRight w:val="0"/>
          <w:marTop w:val="0"/>
          <w:marBottom w:val="0"/>
          <w:divBdr>
            <w:top w:val="none" w:sz="0" w:space="0" w:color="auto"/>
            <w:left w:val="none" w:sz="0" w:space="0" w:color="auto"/>
            <w:bottom w:val="single" w:sz="6" w:space="0" w:color="DFDFDF"/>
            <w:right w:val="none" w:sz="0" w:space="0" w:color="auto"/>
          </w:divBdr>
          <w:divsChild>
            <w:div w:id="2003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4069">
      <w:bodyDiv w:val="1"/>
      <w:marLeft w:val="0"/>
      <w:marRight w:val="0"/>
      <w:marTop w:val="0"/>
      <w:marBottom w:val="0"/>
      <w:divBdr>
        <w:top w:val="none" w:sz="0" w:space="0" w:color="auto"/>
        <w:left w:val="none" w:sz="0" w:space="0" w:color="auto"/>
        <w:bottom w:val="none" w:sz="0" w:space="0" w:color="auto"/>
        <w:right w:val="none" w:sz="0" w:space="0" w:color="auto"/>
      </w:divBdr>
      <w:divsChild>
        <w:div w:id="148520894">
          <w:marLeft w:val="0"/>
          <w:marRight w:val="0"/>
          <w:marTop w:val="0"/>
          <w:marBottom w:val="0"/>
          <w:divBdr>
            <w:top w:val="none" w:sz="0" w:space="0" w:color="auto"/>
            <w:left w:val="none" w:sz="0" w:space="0" w:color="auto"/>
            <w:bottom w:val="none" w:sz="0" w:space="0" w:color="auto"/>
            <w:right w:val="none" w:sz="0" w:space="0" w:color="auto"/>
          </w:divBdr>
          <w:divsChild>
            <w:div w:id="1060977838">
              <w:marLeft w:val="0"/>
              <w:marRight w:val="0"/>
              <w:marTop w:val="0"/>
              <w:marBottom w:val="0"/>
              <w:divBdr>
                <w:top w:val="none" w:sz="0" w:space="0" w:color="auto"/>
                <w:left w:val="none" w:sz="0" w:space="0" w:color="auto"/>
                <w:bottom w:val="none" w:sz="0" w:space="0" w:color="auto"/>
                <w:right w:val="none" w:sz="0" w:space="0" w:color="auto"/>
              </w:divBdr>
            </w:div>
            <w:div w:id="619844102">
              <w:marLeft w:val="0"/>
              <w:marRight w:val="0"/>
              <w:marTop w:val="0"/>
              <w:marBottom w:val="0"/>
              <w:divBdr>
                <w:top w:val="none" w:sz="0" w:space="0" w:color="auto"/>
                <w:left w:val="none" w:sz="0" w:space="0" w:color="auto"/>
                <w:bottom w:val="none" w:sz="0" w:space="0" w:color="auto"/>
                <w:right w:val="none" w:sz="0" w:space="0" w:color="auto"/>
              </w:divBdr>
              <w:divsChild>
                <w:div w:id="2081365599">
                  <w:marLeft w:val="0"/>
                  <w:marRight w:val="0"/>
                  <w:marTop w:val="0"/>
                  <w:marBottom w:val="0"/>
                  <w:divBdr>
                    <w:top w:val="none" w:sz="0" w:space="0" w:color="auto"/>
                    <w:left w:val="none" w:sz="0" w:space="0" w:color="auto"/>
                    <w:bottom w:val="none" w:sz="0" w:space="0" w:color="auto"/>
                    <w:right w:val="none" w:sz="0" w:space="0" w:color="auto"/>
                  </w:divBdr>
                  <w:divsChild>
                    <w:div w:id="874195977">
                      <w:marLeft w:val="0"/>
                      <w:marRight w:val="0"/>
                      <w:marTop w:val="0"/>
                      <w:marBottom w:val="0"/>
                      <w:divBdr>
                        <w:top w:val="none" w:sz="0" w:space="0" w:color="auto"/>
                        <w:left w:val="none" w:sz="0" w:space="0" w:color="auto"/>
                        <w:bottom w:val="none" w:sz="0" w:space="0" w:color="auto"/>
                        <w:right w:val="none" w:sz="0" w:space="0" w:color="auto"/>
                      </w:divBdr>
                      <w:divsChild>
                        <w:div w:id="1620724079">
                          <w:marLeft w:val="0"/>
                          <w:marRight w:val="0"/>
                          <w:marTop w:val="0"/>
                          <w:marBottom w:val="0"/>
                          <w:divBdr>
                            <w:top w:val="none" w:sz="0" w:space="0" w:color="auto"/>
                            <w:left w:val="none" w:sz="0" w:space="0" w:color="auto"/>
                            <w:bottom w:val="none" w:sz="0" w:space="0" w:color="auto"/>
                            <w:right w:val="none" w:sz="0" w:space="0" w:color="auto"/>
                          </w:divBdr>
                          <w:divsChild>
                            <w:div w:id="931625765">
                              <w:marLeft w:val="0"/>
                              <w:marRight w:val="0"/>
                              <w:marTop w:val="0"/>
                              <w:marBottom w:val="0"/>
                              <w:divBdr>
                                <w:top w:val="none" w:sz="0" w:space="0" w:color="auto"/>
                                <w:left w:val="none" w:sz="0" w:space="0" w:color="auto"/>
                                <w:bottom w:val="none" w:sz="0" w:space="0" w:color="auto"/>
                                <w:right w:val="none" w:sz="0" w:space="0" w:color="auto"/>
                              </w:divBdr>
                              <w:divsChild>
                                <w:div w:id="1723097517">
                                  <w:marLeft w:val="0"/>
                                  <w:marRight w:val="0"/>
                                  <w:marTop w:val="0"/>
                                  <w:marBottom w:val="180"/>
                                  <w:divBdr>
                                    <w:top w:val="none" w:sz="0" w:space="0" w:color="auto"/>
                                    <w:left w:val="none" w:sz="0" w:space="0" w:color="auto"/>
                                    <w:bottom w:val="none" w:sz="0" w:space="0" w:color="auto"/>
                                    <w:right w:val="none" w:sz="0" w:space="0" w:color="auto"/>
                                  </w:divBdr>
                                </w:div>
                                <w:div w:id="112468782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297650">
          <w:marLeft w:val="0"/>
          <w:marRight w:val="0"/>
          <w:marTop w:val="0"/>
          <w:marBottom w:val="0"/>
          <w:divBdr>
            <w:top w:val="none" w:sz="0" w:space="0" w:color="auto"/>
            <w:left w:val="none" w:sz="0" w:space="0" w:color="auto"/>
            <w:bottom w:val="single" w:sz="6" w:space="0" w:color="DFDFDF"/>
            <w:right w:val="none" w:sz="0" w:space="0" w:color="auto"/>
          </w:divBdr>
          <w:divsChild>
            <w:div w:id="2130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90529">
      <w:bodyDiv w:val="1"/>
      <w:marLeft w:val="0"/>
      <w:marRight w:val="0"/>
      <w:marTop w:val="0"/>
      <w:marBottom w:val="0"/>
      <w:divBdr>
        <w:top w:val="none" w:sz="0" w:space="0" w:color="auto"/>
        <w:left w:val="none" w:sz="0" w:space="0" w:color="auto"/>
        <w:bottom w:val="none" w:sz="0" w:space="0" w:color="auto"/>
        <w:right w:val="none" w:sz="0" w:space="0" w:color="auto"/>
      </w:divBdr>
      <w:divsChild>
        <w:div w:id="1472556434">
          <w:marLeft w:val="0"/>
          <w:marRight w:val="0"/>
          <w:marTop w:val="0"/>
          <w:marBottom w:val="0"/>
          <w:divBdr>
            <w:top w:val="none" w:sz="0" w:space="0" w:color="auto"/>
            <w:left w:val="none" w:sz="0" w:space="0" w:color="auto"/>
            <w:bottom w:val="none" w:sz="0" w:space="0" w:color="auto"/>
            <w:right w:val="none" w:sz="0" w:space="0" w:color="auto"/>
          </w:divBdr>
          <w:divsChild>
            <w:div w:id="397821570">
              <w:marLeft w:val="0"/>
              <w:marRight w:val="0"/>
              <w:marTop w:val="0"/>
              <w:marBottom w:val="0"/>
              <w:divBdr>
                <w:top w:val="none" w:sz="0" w:space="0" w:color="auto"/>
                <w:left w:val="none" w:sz="0" w:space="0" w:color="auto"/>
                <w:bottom w:val="none" w:sz="0" w:space="0" w:color="auto"/>
                <w:right w:val="none" w:sz="0" w:space="0" w:color="auto"/>
              </w:divBdr>
            </w:div>
            <w:div w:id="859781987">
              <w:marLeft w:val="0"/>
              <w:marRight w:val="0"/>
              <w:marTop w:val="0"/>
              <w:marBottom w:val="0"/>
              <w:divBdr>
                <w:top w:val="none" w:sz="0" w:space="0" w:color="auto"/>
                <w:left w:val="none" w:sz="0" w:space="0" w:color="auto"/>
                <w:bottom w:val="none" w:sz="0" w:space="0" w:color="auto"/>
                <w:right w:val="none" w:sz="0" w:space="0" w:color="auto"/>
              </w:divBdr>
              <w:divsChild>
                <w:div w:id="686908614">
                  <w:marLeft w:val="0"/>
                  <w:marRight w:val="0"/>
                  <w:marTop w:val="0"/>
                  <w:marBottom w:val="0"/>
                  <w:divBdr>
                    <w:top w:val="none" w:sz="0" w:space="0" w:color="auto"/>
                    <w:left w:val="none" w:sz="0" w:space="0" w:color="auto"/>
                    <w:bottom w:val="none" w:sz="0" w:space="0" w:color="auto"/>
                    <w:right w:val="none" w:sz="0" w:space="0" w:color="auto"/>
                  </w:divBdr>
                  <w:divsChild>
                    <w:div w:id="884567165">
                      <w:marLeft w:val="0"/>
                      <w:marRight w:val="0"/>
                      <w:marTop w:val="0"/>
                      <w:marBottom w:val="0"/>
                      <w:divBdr>
                        <w:top w:val="none" w:sz="0" w:space="0" w:color="auto"/>
                        <w:left w:val="none" w:sz="0" w:space="0" w:color="auto"/>
                        <w:bottom w:val="none" w:sz="0" w:space="0" w:color="auto"/>
                        <w:right w:val="none" w:sz="0" w:space="0" w:color="auto"/>
                      </w:divBdr>
                      <w:divsChild>
                        <w:div w:id="1220434288">
                          <w:marLeft w:val="0"/>
                          <w:marRight w:val="0"/>
                          <w:marTop w:val="0"/>
                          <w:marBottom w:val="0"/>
                          <w:divBdr>
                            <w:top w:val="none" w:sz="0" w:space="0" w:color="auto"/>
                            <w:left w:val="none" w:sz="0" w:space="0" w:color="auto"/>
                            <w:bottom w:val="none" w:sz="0" w:space="0" w:color="auto"/>
                            <w:right w:val="none" w:sz="0" w:space="0" w:color="auto"/>
                          </w:divBdr>
                          <w:divsChild>
                            <w:div w:id="1561550603">
                              <w:marLeft w:val="0"/>
                              <w:marRight w:val="0"/>
                              <w:marTop w:val="0"/>
                              <w:marBottom w:val="0"/>
                              <w:divBdr>
                                <w:top w:val="none" w:sz="0" w:space="0" w:color="auto"/>
                                <w:left w:val="none" w:sz="0" w:space="0" w:color="auto"/>
                                <w:bottom w:val="none" w:sz="0" w:space="0" w:color="auto"/>
                                <w:right w:val="none" w:sz="0" w:space="0" w:color="auto"/>
                              </w:divBdr>
                              <w:divsChild>
                                <w:div w:id="198052288">
                                  <w:marLeft w:val="0"/>
                                  <w:marRight w:val="0"/>
                                  <w:marTop w:val="0"/>
                                  <w:marBottom w:val="180"/>
                                  <w:divBdr>
                                    <w:top w:val="none" w:sz="0" w:space="0" w:color="auto"/>
                                    <w:left w:val="none" w:sz="0" w:space="0" w:color="auto"/>
                                    <w:bottom w:val="none" w:sz="0" w:space="0" w:color="auto"/>
                                    <w:right w:val="none" w:sz="0" w:space="0" w:color="auto"/>
                                  </w:divBdr>
                                </w:div>
                                <w:div w:id="1893077145">
                                  <w:marLeft w:val="0"/>
                                  <w:marRight w:val="0"/>
                                  <w:marTop w:val="0"/>
                                  <w:marBottom w:val="1800"/>
                                  <w:divBdr>
                                    <w:top w:val="none" w:sz="0" w:space="0" w:color="auto"/>
                                    <w:left w:val="none" w:sz="0" w:space="0" w:color="auto"/>
                                    <w:bottom w:val="none" w:sz="0" w:space="0" w:color="auto"/>
                                    <w:right w:val="none" w:sz="0" w:space="0" w:color="auto"/>
                                  </w:divBdr>
                                  <w:divsChild>
                                    <w:div w:id="497422197">
                                      <w:marLeft w:val="975"/>
                                      <w:marRight w:val="975"/>
                                      <w:marTop w:val="0"/>
                                      <w:marBottom w:val="225"/>
                                      <w:divBdr>
                                        <w:top w:val="none" w:sz="0" w:space="0" w:color="auto"/>
                                        <w:left w:val="none" w:sz="0" w:space="0" w:color="auto"/>
                                        <w:bottom w:val="none" w:sz="0" w:space="0" w:color="auto"/>
                                        <w:right w:val="none" w:sz="0" w:space="0" w:color="auto"/>
                                      </w:divBdr>
                                      <w:divsChild>
                                        <w:div w:id="1372221614">
                                          <w:marLeft w:val="375"/>
                                          <w:marRight w:val="375"/>
                                          <w:marTop w:val="0"/>
                                          <w:marBottom w:val="225"/>
                                          <w:divBdr>
                                            <w:top w:val="none" w:sz="0" w:space="0" w:color="auto"/>
                                            <w:left w:val="none" w:sz="0" w:space="0" w:color="auto"/>
                                            <w:bottom w:val="none" w:sz="0" w:space="0" w:color="auto"/>
                                            <w:right w:val="none" w:sz="0" w:space="0" w:color="auto"/>
                                          </w:divBdr>
                                          <w:divsChild>
                                            <w:div w:id="1640190717">
                                              <w:marLeft w:val="0"/>
                                              <w:marRight w:val="0"/>
                                              <w:marTop w:val="0"/>
                                              <w:marBottom w:val="0"/>
                                              <w:divBdr>
                                                <w:top w:val="none" w:sz="0" w:space="0" w:color="auto"/>
                                                <w:left w:val="none" w:sz="0" w:space="0" w:color="auto"/>
                                                <w:bottom w:val="none" w:sz="0" w:space="0" w:color="auto"/>
                                                <w:right w:val="none" w:sz="0" w:space="0" w:color="auto"/>
                                              </w:divBdr>
                                              <w:divsChild>
                                                <w:div w:id="140444688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44870660">
                                                      <w:marLeft w:val="-375"/>
                                                      <w:marRight w:val="0"/>
                                                      <w:marTop w:val="0"/>
                                                      <w:marBottom w:val="150"/>
                                                      <w:divBdr>
                                                        <w:top w:val="none" w:sz="0" w:space="0" w:color="auto"/>
                                                        <w:left w:val="none" w:sz="0" w:space="0" w:color="auto"/>
                                                        <w:bottom w:val="none" w:sz="0" w:space="0" w:color="auto"/>
                                                        <w:right w:val="none" w:sz="0" w:space="0" w:color="auto"/>
                                                      </w:divBdr>
                                                    </w:div>
                                                    <w:div w:id="1172841284">
                                                      <w:marLeft w:val="0"/>
                                                      <w:marRight w:val="0"/>
                                                      <w:marTop w:val="75"/>
                                                      <w:marBottom w:val="225"/>
                                                      <w:divBdr>
                                                        <w:top w:val="none" w:sz="0" w:space="0" w:color="auto"/>
                                                        <w:left w:val="none" w:sz="0" w:space="0" w:color="auto"/>
                                                        <w:bottom w:val="none" w:sz="0" w:space="0" w:color="auto"/>
                                                        <w:right w:val="none" w:sz="0" w:space="0" w:color="auto"/>
                                                      </w:divBdr>
                                                    </w:div>
                                                    <w:div w:id="321954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94677412">
                                          <w:marLeft w:val="375"/>
                                          <w:marRight w:val="375"/>
                                          <w:marTop w:val="0"/>
                                          <w:marBottom w:val="225"/>
                                          <w:divBdr>
                                            <w:top w:val="none" w:sz="0" w:space="0" w:color="auto"/>
                                            <w:left w:val="none" w:sz="0" w:space="0" w:color="auto"/>
                                            <w:bottom w:val="none" w:sz="0" w:space="0" w:color="auto"/>
                                            <w:right w:val="none" w:sz="0" w:space="0" w:color="auto"/>
                                          </w:divBdr>
                                          <w:divsChild>
                                            <w:div w:id="1029834552">
                                              <w:marLeft w:val="0"/>
                                              <w:marRight w:val="0"/>
                                              <w:marTop w:val="0"/>
                                              <w:marBottom w:val="0"/>
                                              <w:divBdr>
                                                <w:top w:val="none" w:sz="0" w:space="0" w:color="auto"/>
                                                <w:left w:val="none" w:sz="0" w:space="0" w:color="auto"/>
                                                <w:bottom w:val="none" w:sz="0" w:space="0" w:color="auto"/>
                                                <w:right w:val="none" w:sz="0" w:space="0" w:color="auto"/>
                                              </w:divBdr>
                                              <w:divsChild>
                                                <w:div w:id="49349137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01647280">
                                                      <w:marLeft w:val="-375"/>
                                                      <w:marRight w:val="0"/>
                                                      <w:marTop w:val="0"/>
                                                      <w:marBottom w:val="150"/>
                                                      <w:divBdr>
                                                        <w:top w:val="none" w:sz="0" w:space="0" w:color="auto"/>
                                                        <w:left w:val="none" w:sz="0" w:space="0" w:color="auto"/>
                                                        <w:bottom w:val="none" w:sz="0" w:space="0" w:color="auto"/>
                                                        <w:right w:val="none" w:sz="0" w:space="0" w:color="auto"/>
                                                      </w:divBdr>
                                                    </w:div>
                                                    <w:div w:id="317226806">
                                                      <w:marLeft w:val="0"/>
                                                      <w:marRight w:val="0"/>
                                                      <w:marTop w:val="75"/>
                                                      <w:marBottom w:val="225"/>
                                                      <w:divBdr>
                                                        <w:top w:val="none" w:sz="0" w:space="0" w:color="auto"/>
                                                        <w:left w:val="none" w:sz="0" w:space="0" w:color="auto"/>
                                                        <w:bottom w:val="none" w:sz="0" w:space="0" w:color="auto"/>
                                                        <w:right w:val="none" w:sz="0" w:space="0" w:color="auto"/>
                                                      </w:divBdr>
                                                    </w:div>
                                                    <w:div w:id="16855466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04673768">
                                      <w:marLeft w:val="975"/>
                                      <w:marRight w:val="975"/>
                                      <w:marTop w:val="0"/>
                                      <w:marBottom w:val="225"/>
                                      <w:divBdr>
                                        <w:top w:val="none" w:sz="0" w:space="0" w:color="auto"/>
                                        <w:left w:val="none" w:sz="0" w:space="0" w:color="auto"/>
                                        <w:bottom w:val="none" w:sz="0" w:space="0" w:color="auto"/>
                                        <w:right w:val="none" w:sz="0" w:space="0" w:color="auto"/>
                                      </w:divBdr>
                                      <w:divsChild>
                                        <w:div w:id="1773239422">
                                          <w:marLeft w:val="375"/>
                                          <w:marRight w:val="375"/>
                                          <w:marTop w:val="0"/>
                                          <w:marBottom w:val="225"/>
                                          <w:divBdr>
                                            <w:top w:val="none" w:sz="0" w:space="0" w:color="auto"/>
                                            <w:left w:val="none" w:sz="0" w:space="0" w:color="auto"/>
                                            <w:bottom w:val="none" w:sz="0" w:space="0" w:color="auto"/>
                                            <w:right w:val="none" w:sz="0" w:space="0" w:color="auto"/>
                                          </w:divBdr>
                                          <w:divsChild>
                                            <w:div w:id="1551111893">
                                              <w:marLeft w:val="0"/>
                                              <w:marRight w:val="0"/>
                                              <w:marTop w:val="0"/>
                                              <w:marBottom w:val="0"/>
                                              <w:divBdr>
                                                <w:top w:val="none" w:sz="0" w:space="0" w:color="auto"/>
                                                <w:left w:val="none" w:sz="0" w:space="0" w:color="auto"/>
                                                <w:bottom w:val="none" w:sz="0" w:space="0" w:color="auto"/>
                                                <w:right w:val="none" w:sz="0" w:space="0" w:color="auto"/>
                                              </w:divBdr>
                                              <w:divsChild>
                                                <w:div w:id="6515182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5438138">
                                                      <w:marLeft w:val="-375"/>
                                                      <w:marRight w:val="0"/>
                                                      <w:marTop w:val="0"/>
                                                      <w:marBottom w:val="150"/>
                                                      <w:divBdr>
                                                        <w:top w:val="none" w:sz="0" w:space="0" w:color="auto"/>
                                                        <w:left w:val="none" w:sz="0" w:space="0" w:color="auto"/>
                                                        <w:bottom w:val="none" w:sz="0" w:space="0" w:color="auto"/>
                                                        <w:right w:val="none" w:sz="0" w:space="0" w:color="auto"/>
                                                      </w:divBdr>
                                                    </w:div>
                                                    <w:div w:id="419182647">
                                                      <w:marLeft w:val="0"/>
                                                      <w:marRight w:val="0"/>
                                                      <w:marTop w:val="75"/>
                                                      <w:marBottom w:val="225"/>
                                                      <w:divBdr>
                                                        <w:top w:val="none" w:sz="0" w:space="0" w:color="auto"/>
                                                        <w:left w:val="none" w:sz="0" w:space="0" w:color="auto"/>
                                                        <w:bottom w:val="none" w:sz="0" w:space="0" w:color="auto"/>
                                                        <w:right w:val="none" w:sz="0" w:space="0" w:color="auto"/>
                                                      </w:divBdr>
                                                    </w:div>
                                                    <w:div w:id="10887693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09994797">
                                      <w:marLeft w:val="975"/>
                                      <w:marRight w:val="975"/>
                                      <w:marTop w:val="0"/>
                                      <w:marBottom w:val="225"/>
                                      <w:divBdr>
                                        <w:top w:val="none" w:sz="0" w:space="0" w:color="auto"/>
                                        <w:left w:val="none" w:sz="0" w:space="0" w:color="auto"/>
                                        <w:bottom w:val="none" w:sz="0" w:space="0" w:color="auto"/>
                                        <w:right w:val="none" w:sz="0" w:space="0" w:color="auto"/>
                                      </w:divBdr>
                                      <w:divsChild>
                                        <w:div w:id="1869486392">
                                          <w:marLeft w:val="375"/>
                                          <w:marRight w:val="375"/>
                                          <w:marTop w:val="0"/>
                                          <w:marBottom w:val="225"/>
                                          <w:divBdr>
                                            <w:top w:val="none" w:sz="0" w:space="0" w:color="auto"/>
                                            <w:left w:val="none" w:sz="0" w:space="0" w:color="auto"/>
                                            <w:bottom w:val="none" w:sz="0" w:space="0" w:color="auto"/>
                                            <w:right w:val="none" w:sz="0" w:space="0" w:color="auto"/>
                                          </w:divBdr>
                                          <w:divsChild>
                                            <w:div w:id="1092552170">
                                              <w:marLeft w:val="0"/>
                                              <w:marRight w:val="0"/>
                                              <w:marTop w:val="0"/>
                                              <w:marBottom w:val="0"/>
                                              <w:divBdr>
                                                <w:top w:val="none" w:sz="0" w:space="0" w:color="auto"/>
                                                <w:left w:val="none" w:sz="0" w:space="0" w:color="auto"/>
                                                <w:bottom w:val="none" w:sz="0" w:space="0" w:color="auto"/>
                                                <w:right w:val="none" w:sz="0" w:space="0" w:color="auto"/>
                                              </w:divBdr>
                                              <w:divsChild>
                                                <w:div w:id="17158891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80687434">
                                                      <w:marLeft w:val="-375"/>
                                                      <w:marRight w:val="0"/>
                                                      <w:marTop w:val="0"/>
                                                      <w:marBottom w:val="150"/>
                                                      <w:divBdr>
                                                        <w:top w:val="none" w:sz="0" w:space="0" w:color="auto"/>
                                                        <w:left w:val="none" w:sz="0" w:space="0" w:color="auto"/>
                                                        <w:bottom w:val="none" w:sz="0" w:space="0" w:color="auto"/>
                                                        <w:right w:val="none" w:sz="0" w:space="0" w:color="auto"/>
                                                      </w:divBdr>
                                                    </w:div>
                                                    <w:div w:id="648554777">
                                                      <w:marLeft w:val="0"/>
                                                      <w:marRight w:val="0"/>
                                                      <w:marTop w:val="75"/>
                                                      <w:marBottom w:val="225"/>
                                                      <w:divBdr>
                                                        <w:top w:val="none" w:sz="0" w:space="0" w:color="auto"/>
                                                        <w:left w:val="none" w:sz="0" w:space="0" w:color="auto"/>
                                                        <w:bottom w:val="none" w:sz="0" w:space="0" w:color="auto"/>
                                                        <w:right w:val="none" w:sz="0" w:space="0" w:color="auto"/>
                                                      </w:divBdr>
                                                    </w:div>
                                                    <w:div w:id="7325100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03207">
          <w:marLeft w:val="0"/>
          <w:marRight w:val="0"/>
          <w:marTop w:val="0"/>
          <w:marBottom w:val="0"/>
          <w:divBdr>
            <w:top w:val="none" w:sz="0" w:space="0" w:color="auto"/>
            <w:left w:val="none" w:sz="0" w:space="0" w:color="auto"/>
            <w:bottom w:val="single" w:sz="6" w:space="0" w:color="DFDFDF"/>
            <w:right w:val="none" w:sz="0" w:space="0" w:color="auto"/>
          </w:divBdr>
          <w:divsChild>
            <w:div w:id="71843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6781">
      <w:bodyDiv w:val="1"/>
      <w:marLeft w:val="0"/>
      <w:marRight w:val="0"/>
      <w:marTop w:val="0"/>
      <w:marBottom w:val="0"/>
      <w:divBdr>
        <w:top w:val="none" w:sz="0" w:space="0" w:color="auto"/>
        <w:left w:val="none" w:sz="0" w:space="0" w:color="auto"/>
        <w:bottom w:val="none" w:sz="0" w:space="0" w:color="auto"/>
        <w:right w:val="none" w:sz="0" w:space="0" w:color="auto"/>
      </w:divBdr>
      <w:divsChild>
        <w:div w:id="1922910318">
          <w:marLeft w:val="0"/>
          <w:marRight w:val="0"/>
          <w:marTop w:val="0"/>
          <w:marBottom w:val="0"/>
          <w:divBdr>
            <w:top w:val="none" w:sz="0" w:space="0" w:color="auto"/>
            <w:left w:val="none" w:sz="0" w:space="0" w:color="auto"/>
            <w:bottom w:val="none" w:sz="0" w:space="0" w:color="auto"/>
            <w:right w:val="none" w:sz="0" w:space="0" w:color="auto"/>
          </w:divBdr>
          <w:divsChild>
            <w:div w:id="111678076">
              <w:marLeft w:val="0"/>
              <w:marRight w:val="0"/>
              <w:marTop w:val="0"/>
              <w:marBottom w:val="0"/>
              <w:divBdr>
                <w:top w:val="none" w:sz="0" w:space="0" w:color="auto"/>
                <w:left w:val="none" w:sz="0" w:space="0" w:color="auto"/>
                <w:bottom w:val="none" w:sz="0" w:space="0" w:color="auto"/>
                <w:right w:val="none" w:sz="0" w:space="0" w:color="auto"/>
              </w:divBdr>
            </w:div>
            <w:div w:id="1404328879">
              <w:marLeft w:val="0"/>
              <w:marRight w:val="0"/>
              <w:marTop w:val="0"/>
              <w:marBottom w:val="0"/>
              <w:divBdr>
                <w:top w:val="none" w:sz="0" w:space="0" w:color="auto"/>
                <w:left w:val="none" w:sz="0" w:space="0" w:color="auto"/>
                <w:bottom w:val="none" w:sz="0" w:space="0" w:color="auto"/>
                <w:right w:val="none" w:sz="0" w:space="0" w:color="auto"/>
              </w:divBdr>
              <w:divsChild>
                <w:div w:id="590048916">
                  <w:marLeft w:val="0"/>
                  <w:marRight w:val="0"/>
                  <w:marTop w:val="0"/>
                  <w:marBottom w:val="0"/>
                  <w:divBdr>
                    <w:top w:val="none" w:sz="0" w:space="0" w:color="auto"/>
                    <w:left w:val="none" w:sz="0" w:space="0" w:color="auto"/>
                    <w:bottom w:val="none" w:sz="0" w:space="0" w:color="auto"/>
                    <w:right w:val="none" w:sz="0" w:space="0" w:color="auto"/>
                  </w:divBdr>
                  <w:divsChild>
                    <w:div w:id="1615214019">
                      <w:marLeft w:val="0"/>
                      <w:marRight w:val="0"/>
                      <w:marTop w:val="0"/>
                      <w:marBottom w:val="0"/>
                      <w:divBdr>
                        <w:top w:val="none" w:sz="0" w:space="0" w:color="auto"/>
                        <w:left w:val="none" w:sz="0" w:space="0" w:color="auto"/>
                        <w:bottom w:val="none" w:sz="0" w:space="0" w:color="auto"/>
                        <w:right w:val="none" w:sz="0" w:space="0" w:color="auto"/>
                      </w:divBdr>
                      <w:divsChild>
                        <w:div w:id="25106056">
                          <w:marLeft w:val="0"/>
                          <w:marRight w:val="0"/>
                          <w:marTop w:val="0"/>
                          <w:marBottom w:val="0"/>
                          <w:divBdr>
                            <w:top w:val="none" w:sz="0" w:space="0" w:color="auto"/>
                            <w:left w:val="none" w:sz="0" w:space="0" w:color="auto"/>
                            <w:bottom w:val="none" w:sz="0" w:space="0" w:color="auto"/>
                            <w:right w:val="none" w:sz="0" w:space="0" w:color="auto"/>
                          </w:divBdr>
                          <w:divsChild>
                            <w:div w:id="966544029">
                              <w:marLeft w:val="0"/>
                              <w:marRight w:val="0"/>
                              <w:marTop w:val="0"/>
                              <w:marBottom w:val="0"/>
                              <w:divBdr>
                                <w:top w:val="none" w:sz="0" w:space="0" w:color="auto"/>
                                <w:left w:val="none" w:sz="0" w:space="0" w:color="auto"/>
                                <w:bottom w:val="none" w:sz="0" w:space="0" w:color="auto"/>
                                <w:right w:val="none" w:sz="0" w:space="0" w:color="auto"/>
                              </w:divBdr>
                              <w:divsChild>
                                <w:div w:id="724764587">
                                  <w:marLeft w:val="0"/>
                                  <w:marRight w:val="0"/>
                                  <w:marTop w:val="0"/>
                                  <w:marBottom w:val="180"/>
                                  <w:divBdr>
                                    <w:top w:val="none" w:sz="0" w:space="0" w:color="auto"/>
                                    <w:left w:val="none" w:sz="0" w:space="0" w:color="auto"/>
                                    <w:bottom w:val="none" w:sz="0" w:space="0" w:color="auto"/>
                                    <w:right w:val="none" w:sz="0" w:space="0" w:color="auto"/>
                                  </w:divBdr>
                                </w:div>
                                <w:div w:id="107127578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00055">
          <w:marLeft w:val="0"/>
          <w:marRight w:val="0"/>
          <w:marTop w:val="0"/>
          <w:marBottom w:val="0"/>
          <w:divBdr>
            <w:top w:val="none" w:sz="0" w:space="0" w:color="auto"/>
            <w:left w:val="none" w:sz="0" w:space="0" w:color="auto"/>
            <w:bottom w:val="single" w:sz="6" w:space="0" w:color="DFDFDF"/>
            <w:right w:val="none" w:sz="0" w:space="0" w:color="auto"/>
          </w:divBdr>
          <w:divsChild>
            <w:div w:id="97919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09116">
      <w:bodyDiv w:val="1"/>
      <w:marLeft w:val="0"/>
      <w:marRight w:val="0"/>
      <w:marTop w:val="0"/>
      <w:marBottom w:val="0"/>
      <w:divBdr>
        <w:top w:val="none" w:sz="0" w:space="0" w:color="auto"/>
        <w:left w:val="none" w:sz="0" w:space="0" w:color="auto"/>
        <w:bottom w:val="none" w:sz="0" w:space="0" w:color="auto"/>
        <w:right w:val="none" w:sz="0" w:space="0" w:color="auto"/>
      </w:divBdr>
      <w:divsChild>
        <w:div w:id="1151019917">
          <w:marLeft w:val="0"/>
          <w:marRight w:val="0"/>
          <w:marTop w:val="0"/>
          <w:marBottom w:val="0"/>
          <w:divBdr>
            <w:top w:val="none" w:sz="0" w:space="0" w:color="auto"/>
            <w:left w:val="none" w:sz="0" w:space="0" w:color="auto"/>
            <w:bottom w:val="none" w:sz="0" w:space="0" w:color="auto"/>
            <w:right w:val="none" w:sz="0" w:space="0" w:color="auto"/>
          </w:divBdr>
          <w:divsChild>
            <w:div w:id="2100250738">
              <w:marLeft w:val="0"/>
              <w:marRight w:val="0"/>
              <w:marTop w:val="0"/>
              <w:marBottom w:val="0"/>
              <w:divBdr>
                <w:top w:val="none" w:sz="0" w:space="0" w:color="auto"/>
                <w:left w:val="none" w:sz="0" w:space="0" w:color="auto"/>
                <w:bottom w:val="none" w:sz="0" w:space="0" w:color="auto"/>
                <w:right w:val="none" w:sz="0" w:space="0" w:color="auto"/>
              </w:divBdr>
            </w:div>
            <w:div w:id="1793282749">
              <w:marLeft w:val="0"/>
              <w:marRight w:val="0"/>
              <w:marTop w:val="0"/>
              <w:marBottom w:val="0"/>
              <w:divBdr>
                <w:top w:val="none" w:sz="0" w:space="0" w:color="auto"/>
                <w:left w:val="none" w:sz="0" w:space="0" w:color="auto"/>
                <w:bottom w:val="none" w:sz="0" w:space="0" w:color="auto"/>
                <w:right w:val="none" w:sz="0" w:space="0" w:color="auto"/>
              </w:divBdr>
              <w:divsChild>
                <w:div w:id="2146847195">
                  <w:marLeft w:val="0"/>
                  <w:marRight w:val="0"/>
                  <w:marTop w:val="0"/>
                  <w:marBottom w:val="0"/>
                  <w:divBdr>
                    <w:top w:val="none" w:sz="0" w:space="0" w:color="auto"/>
                    <w:left w:val="none" w:sz="0" w:space="0" w:color="auto"/>
                    <w:bottom w:val="none" w:sz="0" w:space="0" w:color="auto"/>
                    <w:right w:val="none" w:sz="0" w:space="0" w:color="auto"/>
                  </w:divBdr>
                  <w:divsChild>
                    <w:div w:id="1454054068">
                      <w:marLeft w:val="0"/>
                      <w:marRight w:val="0"/>
                      <w:marTop w:val="0"/>
                      <w:marBottom w:val="0"/>
                      <w:divBdr>
                        <w:top w:val="none" w:sz="0" w:space="0" w:color="auto"/>
                        <w:left w:val="none" w:sz="0" w:space="0" w:color="auto"/>
                        <w:bottom w:val="none" w:sz="0" w:space="0" w:color="auto"/>
                        <w:right w:val="none" w:sz="0" w:space="0" w:color="auto"/>
                      </w:divBdr>
                      <w:divsChild>
                        <w:div w:id="163517620">
                          <w:marLeft w:val="0"/>
                          <w:marRight w:val="0"/>
                          <w:marTop w:val="0"/>
                          <w:marBottom w:val="0"/>
                          <w:divBdr>
                            <w:top w:val="none" w:sz="0" w:space="0" w:color="auto"/>
                            <w:left w:val="none" w:sz="0" w:space="0" w:color="auto"/>
                            <w:bottom w:val="none" w:sz="0" w:space="0" w:color="auto"/>
                            <w:right w:val="none" w:sz="0" w:space="0" w:color="auto"/>
                          </w:divBdr>
                          <w:divsChild>
                            <w:div w:id="205027970">
                              <w:marLeft w:val="0"/>
                              <w:marRight w:val="0"/>
                              <w:marTop w:val="0"/>
                              <w:marBottom w:val="0"/>
                              <w:divBdr>
                                <w:top w:val="none" w:sz="0" w:space="0" w:color="auto"/>
                                <w:left w:val="none" w:sz="0" w:space="0" w:color="auto"/>
                                <w:bottom w:val="none" w:sz="0" w:space="0" w:color="auto"/>
                                <w:right w:val="none" w:sz="0" w:space="0" w:color="auto"/>
                              </w:divBdr>
                              <w:divsChild>
                                <w:div w:id="1443458919">
                                  <w:marLeft w:val="0"/>
                                  <w:marRight w:val="0"/>
                                  <w:marTop w:val="0"/>
                                  <w:marBottom w:val="180"/>
                                  <w:divBdr>
                                    <w:top w:val="none" w:sz="0" w:space="0" w:color="auto"/>
                                    <w:left w:val="none" w:sz="0" w:space="0" w:color="auto"/>
                                    <w:bottom w:val="none" w:sz="0" w:space="0" w:color="auto"/>
                                    <w:right w:val="none" w:sz="0" w:space="0" w:color="auto"/>
                                  </w:divBdr>
                                </w:div>
                                <w:div w:id="298196204">
                                  <w:marLeft w:val="0"/>
                                  <w:marRight w:val="0"/>
                                  <w:marTop w:val="0"/>
                                  <w:marBottom w:val="1800"/>
                                  <w:divBdr>
                                    <w:top w:val="none" w:sz="0" w:space="0" w:color="auto"/>
                                    <w:left w:val="none" w:sz="0" w:space="0" w:color="auto"/>
                                    <w:bottom w:val="none" w:sz="0" w:space="0" w:color="auto"/>
                                    <w:right w:val="none" w:sz="0" w:space="0" w:color="auto"/>
                                  </w:divBdr>
                                  <w:divsChild>
                                    <w:div w:id="1800998406">
                                      <w:marLeft w:val="375"/>
                                      <w:marRight w:val="375"/>
                                      <w:marTop w:val="0"/>
                                      <w:marBottom w:val="225"/>
                                      <w:divBdr>
                                        <w:top w:val="none" w:sz="0" w:space="0" w:color="auto"/>
                                        <w:left w:val="none" w:sz="0" w:space="0" w:color="auto"/>
                                        <w:bottom w:val="none" w:sz="0" w:space="0" w:color="auto"/>
                                        <w:right w:val="none" w:sz="0" w:space="0" w:color="auto"/>
                                      </w:divBdr>
                                      <w:divsChild>
                                        <w:div w:id="1086465797">
                                          <w:marLeft w:val="0"/>
                                          <w:marRight w:val="0"/>
                                          <w:marTop w:val="0"/>
                                          <w:marBottom w:val="0"/>
                                          <w:divBdr>
                                            <w:top w:val="none" w:sz="0" w:space="0" w:color="auto"/>
                                            <w:left w:val="none" w:sz="0" w:space="0" w:color="auto"/>
                                            <w:bottom w:val="none" w:sz="0" w:space="0" w:color="auto"/>
                                            <w:right w:val="none" w:sz="0" w:space="0" w:color="auto"/>
                                          </w:divBdr>
                                          <w:divsChild>
                                            <w:div w:id="1312130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47281427">
                                                  <w:marLeft w:val="-375"/>
                                                  <w:marRight w:val="0"/>
                                                  <w:marTop w:val="0"/>
                                                  <w:marBottom w:val="150"/>
                                                  <w:divBdr>
                                                    <w:top w:val="none" w:sz="0" w:space="0" w:color="auto"/>
                                                    <w:left w:val="none" w:sz="0" w:space="0" w:color="auto"/>
                                                    <w:bottom w:val="none" w:sz="0" w:space="0" w:color="auto"/>
                                                    <w:right w:val="none" w:sz="0" w:space="0" w:color="auto"/>
                                                  </w:divBdr>
                                                </w:div>
                                                <w:div w:id="1345594907">
                                                  <w:marLeft w:val="0"/>
                                                  <w:marRight w:val="0"/>
                                                  <w:marTop w:val="75"/>
                                                  <w:marBottom w:val="225"/>
                                                  <w:divBdr>
                                                    <w:top w:val="none" w:sz="0" w:space="0" w:color="auto"/>
                                                    <w:left w:val="none" w:sz="0" w:space="0" w:color="auto"/>
                                                    <w:bottom w:val="none" w:sz="0" w:space="0" w:color="auto"/>
                                                    <w:right w:val="none" w:sz="0" w:space="0" w:color="auto"/>
                                                  </w:divBdr>
                                                </w:div>
                                                <w:div w:id="985353398">
                                                  <w:marLeft w:val="0"/>
                                                  <w:marRight w:val="0"/>
                                                  <w:marTop w:val="0"/>
                                                  <w:marBottom w:val="225"/>
                                                  <w:divBdr>
                                                    <w:top w:val="none" w:sz="0" w:space="0" w:color="auto"/>
                                                    <w:left w:val="none" w:sz="0" w:space="0" w:color="auto"/>
                                                    <w:bottom w:val="none" w:sz="0" w:space="0" w:color="auto"/>
                                                    <w:right w:val="none" w:sz="0" w:space="0" w:color="auto"/>
                                                  </w:divBdr>
                                                  <w:divsChild>
                                                    <w:div w:id="20896448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474340">
                                      <w:marLeft w:val="375"/>
                                      <w:marRight w:val="375"/>
                                      <w:marTop w:val="0"/>
                                      <w:marBottom w:val="225"/>
                                      <w:divBdr>
                                        <w:top w:val="none" w:sz="0" w:space="0" w:color="auto"/>
                                        <w:left w:val="none" w:sz="0" w:space="0" w:color="auto"/>
                                        <w:bottom w:val="none" w:sz="0" w:space="0" w:color="auto"/>
                                        <w:right w:val="none" w:sz="0" w:space="0" w:color="auto"/>
                                      </w:divBdr>
                                      <w:divsChild>
                                        <w:div w:id="1194656492">
                                          <w:marLeft w:val="0"/>
                                          <w:marRight w:val="0"/>
                                          <w:marTop w:val="0"/>
                                          <w:marBottom w:val="0"/>
                                          <w:divBdr>
                                            <w:top w:val="none" w:sz="0" w:space="0" w:color="auto"/>
                                            <w:left w:val="none" w:sz="0" w:space="0" w:color="auto"/>
                                            <w:bottom w:val="none" w:sz="0" w:space="0" w:color="auto"/>
                                            <w:right w:val="none" w:sz="0" w:space="0" w:color="auto"/>
                                          </w:divBdr>
                                          <w:divsChild>
                                            <w:div w:id="10646396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78357985">
                                                  <w:marLeft w:val="-375"/>
                                                  <w:marRight w:val="0"/>
                                                  <w:marTop w:val="0"/>
                                                  <w:marBottom w:val="150"/>
                                                  <w:divBdr>
                                                    <w:top w:val="none" w:sz="0" w:space="0" w:color="auto"/>
                                                    <w:left w:val="none" w:sz="0" w:space="0" w:color="auto"/>
                                                    <w:bottom w:val="none" w:sz="0" w:space="0" w:color="auto"/>
                                                    <w:right w:val="none" w:sz="0" w:space="0" w:color="auto"/>
                                                  </w:divBdr>
                                                </w:div>
                                                <w:div w:id="270669910">
                                                  <w:marLeft w:val="0"/>
                                                  <w:marRight w:val="0"/>
                                                  <w:marTop w:val="75"/>
                                                  <w:marBottom w:val="225"/>
                                                  <w:divBdr>
                                                    <w:top w:val="none" w:sz="0" w:space="0" w:color="auto"/>
                                                    <w:left w:val="none" w:sz="0" w:space="0" w:color="auto"/>
                                                    <w:bottom w:val="none" w:sz="0" w:space="0" w:color="auto"/>
                                                    <w:right w:val="none" w:sz="0" w:space="0" w:color="auto"/>
                                                  </w:divBdr>
                                                </w:div>
                                                <w:div w:id="1017930090">
                                                  <w:marLeft w:val="0"/>
                                                  <w:marRight w:val="0"/>
                                                  <w:marTop w:val="0"/>
                                                  <w:marBottom w:val="225"/>
                                                  <w:divBdr>
                                                    <w:top w:val="none" w:sz="0" w:space="0" w:color="auto"/>
                                                    <w:left w:val="none" w:sz="0" w:space="0" w:color="auto"/>
                                                    <w:bottom w:val="none" w:sz="0" w:space="0" w:color="auto"/>
                                                    <w:right w:val="none" w:sz="0" w:space="0" w:color="auto"/>
                                                  </w:divBdr>
                                                  <w:divsChild>
                                                    <w:div w:id="8755051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0305293">
          <w:marLeft w:val="0"/>
          <w:marRight w:val="0"/>
          <w:marTop w:val="0"/>
          <w:marBottom w:val="0"/>
          <w:divBdr>
            <w:top w:val="none" w:sz="0" w:space="0" w:color="auto"/>
            <w:left w:val="none" w:sz="0" w:space="0" w:color="auto"/>
            <w:bottom w:val="single" w:sz="6" w:space="0" w:color="DFDFDF"/>
            <w:right w:val="none" w:sz="0" w:space="0" w:color="auto"/>
          </w:divBdr>
          <w:divsChild>
            <w:div w:id="12507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37993">
      <w:bodyDiv w:val="1"/>
      <w:marLeft w:val="0"/>
      <w:marRight w:val="0"/>
      <w:marTop w:val="0"/>
      <w:marBottom w:val="0"/>
      <w:divBdr>
        <w:top w:val="none" w:sz="0" w:space="0" w:color="auto"/>
        <w:left w:val="none" w:sz="0" w:space="0" w:color="auto"/>
        <w:bottom w:val="none" w:sz="0" w:space="0" w:color="auto"/>
        <w:right w:val="none" w:sz="0" w:space="0" w:color="auto"/>
      </w:divBdr>
      <w:divsChild>
        <w:div w:id="439690600">
          <w:marLeft w:val="0"/>
          <w:marRight w:val="0"/>
          <w:marTop w:val="0"/>
          <w:marBottom w:val="0"/>
          <w:divBdr>
            <w:top w:val="none" w:sz="0" w:space="0" w:color="auto"/>
            <w:left w:val="none" w:sz="0" w:space="0" w:color="auto"/>
            <w:bottom w:val="none" w:sz="0" w:space="0" w:color="auto"/>
            <w:right w:val="none" w:sz="0" w:space="0" w:color="auto"/>
          </w:divBdr>
          <w:divsChild>
            <w:div w:id="1457062745">
              <w:marLeft w:val="0"/>
              <w:marRight w:val="0"/>
              <w:marTop w:val="0"/>
              <w:marBottom w:val="0"/>
              <w:divBdr>
                <w:top w:val="none" w:sz="0" w:space="0" w:color="auto"/>
                <w:left w:val="none" w:sz="0" w:space="0" w:color="auto"/>
                <w:bottom w:val="none" w:sz="0" w:space="0" w:color="auto"/>
                <w:right w:val="none" w:sz="0" w:space="0" w:color="auto"/>
              </w:divBdr>
            </w:div>
            <w:div w:id="417293326">
              <w:marLeft w:val="0"/>
              <w:marRight w:val="0"/>
              <w:marTop w:val="0"/>
              <w:marBottom w:val="0"/>
              <w:divBdr>
                <w:top w:val="none" w:sz="0" w:space="0" w:color="auto"/>
                <w:left w:val="none" w:sz="0" w:space="0" w:color="auto"/>
                <w:bottom w:val="none" w:sz="0" w:space="0" w:color="auto"/>
                <w:right w:val="none" w:sz="0" w:space="0" w:color="auto"/>
              </w:divBdr>
              <w:divsChild>
                <w:div w:id="1333335496">
                  <w:marLeft w:val="0"/>
                  <w:marRight w:val="0"/>
                  <w:marTop w:val="0"/>
                  <w:marBottom w:val="0"/>
                  <w:divBdr>
                    <w:top w:val="none" w:sz="0" w:space="0" w:color="auto"/>
                    <w:left w:val="none" w:sz="0" w:space="0" w:color="auto"/>
                    <w:bottom w:val="none" w:sz="0" w:space="0" w:color="auto"/>
                    <w:right w:val="none" w:sz="0" w:space="0" w:color="auto"/>
                  </w:divBdr>
                  <w:divsChild>
                    <w:div w:id="1285843794">
                      <w:marLeft w:val="0"/>
                      <w:marRight w:val="0"/>
                      <w:marTop w:val="0"/>
                      <w:marBottom w:val="0"/>
                      <w:divBdr>
                        <w:top w:val="none" w:sz="0" w:space="0" w:color="auto"/>
                        <w:left w:val="none" w:sz="0" w:space="0" w:color="auto"/>
                        <w:bottom w:val="none" w:sz="0" w:space="0" w:color="auto"/>
                        <w:right w:val="none" w:sz="0" w:space="0" w:color="auto"/>
                      </w:divBdr>
                      <w:divsChild>
                        <w:div w:id="1384057578">
                          <w:marLeft w:val="0"/>
                          <w:marRight w:val="0"/>
                          <w:marTop w:val="0"/>
                          <w:marBottom w:val="0"/>
                          <w:divBdr>
                            <w:top w:val="none" w:sz="0" w:space="0" w:color="auto"/>
                            <w:left w:val="none" w:sz="0" w:space="0" w:color="auto"/>
                            <w:bottom w:val="none" w:sz="0" w:space="0" w:color="auto"/>
                            <w:right w:val="none" w:sz="0" w:space="0" w:color="auto"/>
                          </w:divBdr>
                          <w:divsChild>
                            <w:div w:id="311326060">
                              <w:marLeft w:val="0"/>
                              <w:marRight w:val="0"/>
                              <w:marTop w:val="0"/>
                              <w:marBottom w:val="0"/>
                              <w:divBdr>
                                <w:top w:val="none" w:sz="0" w:space="0" w:color="auto"/>
                                <w:left w:val="none" w:sz="0" w:space="0" w:color="auto"/>
                                <w:bottom w:val="none" w:sz="0" w:space="0" w:color="auto"/>
                                <w:right w:val="none" w:sz="0" w:space="0" w:color="auto"/>
                              </w:divBdr>
                              <w:divsChild>
                                <w:div w:id="1666547510">
                                  <w:marLeft w:val="0"/>
                                  <w:marRight w:val="0"/>
                                  <w:marTop w:val="0"/>
                                  <w:marBottom w:val="180"/>
                                  <w:divBdr>
                                    <w:top w:val="none" w:sz="0" w:space="0" w:color="auto"/>
                                    <w:left w:val="none" w:sz="0" w:space="0" w:color="auto"/>
                                    <w:bottom w:val="none" w:sz="0" w:space="0" w:color="auto"/>
                                    <w:right w:val="none" w:sz="0" w:space="0" w:color="auto"/>
                                  </w:divBdr>
                                </w:div>
                                <w:div w:id="152169678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516456">
          <w:marLeft w:val="0"/>
          <w:marRight w:val="0"/>
          <w:marTop w:val="0"/>
          <w:marBottom w:val="0"/>
          <w:divBdr>
            <w:top w:val="none" w:sz="0" w:space="0" w:color="auto"/>
            <w:left w:val="none" w:sz="0" w:space="0" w:color="auto"/>
            <w:bottom w:val="single" w:sz="6" w:space="0" w:color="DFDFDF"/>
            <w:right w:val="none" w:sz="0" w:space="0" w:color="auto"/>
          </w:divBdr>
          <w:divsChild>
            <w:div w:id="7441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6753">
      <w:bodyDiv w:val="1"/>
      <w:marLeft w:val="0"/>
      <w:marRight w:val="0"/>
      <w:marTop w:val="0"/>
      <w:marBottom w:val="0"/>
      <w:divBdr>
        <w:top w:val="none" w:sz="0" w:space="0" w:color="auto"/>
        <w:left w:val="none" w:sz="0" w:space="0" w:color="auto"/>
        <w:bottom w:val="none" w:sz="0" w:space="0" w:color="auto"/>
        <w:right w:val="none" w:sz="0" w:space="0" w:color="auto"/>
      </w:divBdr>
      <w:divsChild>
        <w:div w:id="1278952109">
          <w:marLeft w:val="0"/>
          <w:marRight w:val="0"/>
          <w:marTop w:val="0"/>
          <w:marBottom w:val="0"/>
          <w:divBdr>
            <w:top w:val="none" w:sz="0" w:space="0" w:color="auto"/>
            <w:left w:val="none" w:sz="0" w:space="0" w:color="auto"/>
            <w:bottom w:val="none" w:sz="0" w:space="0" w:color="auto"/>
            <w:right w:val="none" w:sz="0" w:space="0" w:color="auto"/>
          </w:divBdr>
          <w:divsChild>
            <w:div w:id="1504474576">
              <w:marLeft w:val="0"/>
              <w:marRight w:val="0"/>
              <w:marTop w:val="0"/>
              <w:marBottom w:val="0"/>
              <w:divBdr>
                <w:top w:val="none" w:sz="0" w:space="0" w:color="auto"/>
                <w:left w:val="none" w:sz="0" w:space="0" w:color="auto"/>
                <w:bottom w:val="none" w:sz="0" w:space="0" w:color="auto"/>
                <w:right w:val="none" w:sz="0" w:space="0" w:color="auto"/>
              </w:divBdr>
            </w:div>
            <w:div w:id="695035640">
              <w:marLeft w:val="0"/>
              <w:marRight w:val="0"/>
              <w:marTop w:val="0"/>
              <w:marBottom w:val="0"/>
              <w:divBdr>
                <w:top w:val="none" w:sz="0" w:space="0" w:color="auto"/>
                <w:left w:val="none" w:sz="0" w:space="0" w:color="auto"/>
                <w:bottom w:val="none" w:sz="0" w:space="0" w:color="auto"/>
                <w:right w:val="none" w:sz="0" w:space="0" w:color="auto"/>
              </w:divBdr>
              <w:divsChild>
                <w:div w:id="1201475930">
                  <w:marLeft w:val="0"/>
                  <w:marRight w:val="0"/>
                  <w:marTop w:val="0"/>
                  <w:marBottom w:val="0"/>
                  <w:divBdr>
                    <w:top w:val="none" w:sz="0" w:space="0" w:color="auto"/>
                    <w:left w:val="none" w:sz="0" w:space="0" w:color="auto"/>
                    <w:bottom w:val="none" w:sz="0" w:space="0" w:color="auto"/>
                    <w:right w:val="none" w:sz="0" w:space="0" w:color="auto"/>
                  </w:divBdr>
                  <w:divsChild>
                    <w:div w:id="286393233">
                      <w:marLeft w:val="0"/>
                      <w:marRight w:val="0"/>
                      <w:marTop w:val="0"/>
                      <w:marBottom w:val="0"/>
                      <w:divBdr>
                        <w:top w:val="none" w:sz="0" w:space="0" w:color="auto"/>
                        <w:left w:val="none" w:sz="0" w:space="0" w:color="auto"/>
                        <w:bottom w:val="none" w:sz="0" w:space="0" w:color="auto"/>
                        <w:right w:val="none" w:sz="0" w:space="0" w:color="auto"/>
                      </w:divBdr>
                      <w:divsChild>
                        <w:div w:id="1720089893">
                          <w:marLeft w:val="0"/>
                          <w:marRight w:val="0"/>
                          <w:marTop w:val="0"/>
                          <w:marBottom w:val="0"/>
                          <w:divBdr>
                            <w:top w:val="none" w:sz="0" w:space="0" w:color="auto"/>
                            <w:left w:val="none" w:sz="0" w:space="0" w:color="auto"/>
                            <w:bottom w:val="none" w:sz="0" w:space="0" w:color="auto"/>
                            <w:right w:val="none" w:sz="0" w:space="0" w:color="auto"/>
                          </w:divBdr>
                          <w:divsChild>
                            <w:div w:id="1174420320">
                              <w:marLeft w:val="0"/>
                              <w:marRight w:val="0"/>
                              <w:marTop w:val="0"/>
                              <w:marBottom w:val="0"/>
                              <w:divBdr>
                                <w:top w:val="none" w:sz="0" w:space="0" w:color="auto"/>
                                <w:left w:val="none" w:sz="0" w:space="0" w:color="auto"/>
                                <w:bottom w:val="none" w:sz="0" w:space="0" w:color="auto"/>
                                <w:right w:val="none" w:sz="0" w:space="0" w:color="auto"/>
                              </w:divBdr>
                              <w:divsChild>
                                <w:div w:id="1486582223">
                                  <w:marLeft w:val="0"/>
                                  <w:marRight w:val="0"/>
                                  <w:marTop w:val="0"/>
                                  <w:marBottom w:val="180"/>
                                  <w:divBdr>
                                    <w:top w:val="none" w:sz="0" w:space="0" w:color="auto"/>
                                    <w:left w:val="none" w:sz="0" w:space="0" w:color="auto"/>
                                    <w:bottom w:val="none" w:sz="0" w:space="0" w:color="auto"/>
                                    <w:right w:val="none" w:sz="0" w:space="0" w:color="auto"/>
                                  </w:divBdr>
                                </w:div>
                                <w:div w:id="389770132">
                                  <w:marLeft w:val="0"/>
                                  <w:marRight w:val="0"/>
                                  <w:marTop w:val="0"/>
                                  <w:marBottom w:val="1800"/>
                                  <w:divBdr>
                                    <w:top w:val="none" w:sz="0" w:space="0" w:color="auto"/>
                                    <w:left w:val="none" w:sz="0" w:space="0" w:color="auto"/>
                                    <w:bottom w:val="none" w:sz="0" w:space="0" w:color="auto"/>
                                    <w:right w:val="none" w:sz="0" w:space="0" w:color="auto"/>
                                  </w:divBdr>
                                  <w:divsChild>
                                    <w:div w:id="859659490">
                                      <w:marLeft w:val="375"/>
                                      <w:marRight w:val="375"/>
                                      <w:marTop w:val="0"/>
                                      <w:marBottom w:val="225"/>
                                      <w:divBdr>
                                        <w:top w:val="none" w:sz="0" w:space="0" w:color="auto"/>
                                        <w:left w:val="none" w:sz="0" w:space="0" w:color="auto"/>
                                        <w:bottom w:val="none" w:sz="0" w:space="0" w:color="auto"/>
                                        <w:right w:val="none" w:sz="0" w:space="0" w:color="auto"/>
                                      </w:divBdr>
                                      <w:divsChild>
                                        <w:div w:id="1212306519">
                                          <w:marLeft w:val="0"/>
                                          <w:marRight w:val="0"/>
                                          <w:marTop w:val="0"/>
                                          <w:marBottom w:val="0"/>
                                          <w:divBdr>
                                            <w:top w:val="none" w:sz="0" w:space="0" w:color="auto"/>
                                            <w:left w:val="none" w:sz="0" w:space="0" w:color="auto"/>
                                            <w:bottom w:val="none" w:sz="0" w:space="0" w:color="auto"/>
                                            <w:right w:val="none" w:sz="0" w:space="0" w:color="auto"/>
                                          </w:divBdr>
                                          <w:divsChild>
                                            <w:div w:id="109408599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71323664">
                                                  <w:marLeft w:val="-375"/>
                                                  <w:marRight w:val="0"/>
                                                  <w:marTop w:val="0"/>
                                                  <w:marBottom w:val="150"/>
                                                  <w:divBdr>
                                                    <w:top w:val="none" w:sz="0" w:space="0" w:color="auto"/>
                                                    <w:left w:val="none" w:sz="0" w:space="0" w:color="auto"/>
                                                    <w:bottom w:val="none" w:sz="0" w:space="0" w:color="auto"/>
                                                    <w:right w:val="none" w:sz="0" w:space="0" w:color="auto"/>
                                                  </w:divBdr>
                                                </w:div>
                                                <w:div w:id="1425687051">
                                                  <w:marLeft w:val="0"/>
                                                  <w:marRight w:val="0"/>
                                                  <w:marTop w:val="75"/>
                                                  <w:marBottom w:val="225"/>
                                                  <w:divBdr>
                                                    <w:top w:val="none" w:sz="0" w:space="0" w:color="auto"/>
                                                    <w:left w:val="none" w:sz="0" w:space="0" w:color="auto"/>
                                                    <w:bottom w:val="none" w:sz="0" w:space="0" w:color="auto"/>
                                                    <w:right w:val="none" w:sz="0" w:space="0" w:color="auto"/>
                                                  </w:divBdr>
                                                </w:div>
                                                <w:div w:id="120117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03484931">
                                      <w:marLeft w:val="375"/>
                                      <w:marRight w:val="375"/>
                                      <w:marTop w:val="0"/>
                                      <w:marBottom w:val="225"/>
                                      <w:divBdr>
                                        <w:top w:val="none" w:sz="0" w:space="0" w:color="auto"/>
                                        <w:left w:val="none" w:sz="0" w:space="0" w:color="auto"/>
                                        <w:bottom w:val="none" w:sz="0" w:space="0" w:color="auto"/>
                                        <w:right w:val="none" w:sz="0" w:space="0" w:color="auto"/>
                                      </w:divBdr>
                                      <w:divsChild>
                                        <w:div w:id="925193139">
                                          <w:marLeft w:val="0"/>
                                          <w:marRight w:val="0"/>
                                          <w:marTop w:val="0"/>
                                          <w:marBottom w:val="0"/>
                                          <w:divBdr>
                                            <w:top w:val="none" w:sz="0" w:space="0" w:color="auto"/>
                                            <w:left w:val="none" w:sz="0" w:space="0" w:color="auto"/>
                                            <w:bottom w:val="none" w:sz="0" w:space="0" w:color="auto"/>
                                            <w:right w:val="none" w:sz="0" w:space="0" w:color="auto"/>
                                          </w:divBdr>
                                          <w:divsChild>
                                            <w:div w:id="20065915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16497926">
                                                  <w:marLeft w:val="-375"/>
                                                  <w:marRight w:val="0"/>
                                                  <w:marTop w:val="0"/>
                                                  <w:marBottom w:val="150"/>
                                                  <w:divBdr>
                                                    <w:top w:val="none" w:sz="0" w:space="0" w:color="auto"/>
                                                    <w:left w:val="none" w:sz="0" w:space="0" w:color="auto"/>
                                                    <w:bottom w:val="none" w:sz="0" w:space="0" w:color="auto"/>
                                                    <w:right w:val="none" w:sz="0" w:space="0" w:color="auto"/>
                                                  </w:divBdr>
                                                </w:div>
                                                <w:div w:id="2061399396">
                                                  <w:marLeft w:val="0"/>
                                                  <w:marRight w:val="0"/>
                                                  <w:marTop w:val="75"/>
                                                  <w:marBottom w:val="225"/>
                                                  <w:divBdr>
                                                    <w:top w:val="none" w:sz="0" w:space="0" w:color="auto"/>
                                                    <w:left w:val="none" w:sz="0" w:space="0" w:color="auto"/>
                                                    <w:bottom w:val="none" w:sz="0" w:space="0" w:color="auto"/>
                                                    <w:right w:val="none" w:sz="0" w:space="0" w:color="auto"/>
                                                  </w:divBdr>
                                                </w:div>
                                                <w:div w:id="3913466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359037">
          <w:marLeft w:val="0"/>
          <w:marRight w:val="0"/>
          <w:marTop w:val="0"/>
          <w:marBottom w:val="0"/>
          <w:divBdr>
            <w:top w:val="none" w:sz="0" w:space="0" w:color="auto"/>
            <w:left w:val="none" w:sz="0" w:space="0" w:color="auto"/>
            <w:bottom w:val="single" w:sz="6" w:space="0" w:color="DFDFDF"/>
            <w:right w:val="none" w:sz="0" w:space="0" w:color="auto"/>
          </w:divBdr>
          <w:divsChild>
            <w:div w:id="2902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2892">
      <w:bodyDiv w:val="1"/>
      <w:marLeft w:val="0"/>
      <w:marRight w:val="0"/>
      <w:marTop w:val="0"/>
      <w:marBottom w:val="0"/>
      <w:divBdr>
        <w:top w:val="none" w:sz="0" w:space="0" w:color="auto"/>
        <w:left w:val="none" w:sz="0" w:space="0" w:color="auto"/>
        <w:bottom w:val="none" w:sz="0" w:space="0" w:color="auto"/>
        <w:right w:val="none" w:sz="0" w:space="0" w:color="auto"/>
      </w:divBdr>
      <w:divsChild>
        <w:div w:id="730808176">
          <w:marLeft w:val="0"/>
          <w:marRight w:val="0"/>
          <w:marTop w:val="0"/>
          <w:marBottom w:val="0"/>
          <w:divBdr>
            <w:top w:val="none" w:sz="0" w:space="0" w:color="auto"/>
            <w:left w:val="none" w:sz="0" w:space="0" w:color="auto"/>
            <w:bottom w:val="none" w:sz="0" w:space="0" w:color="auto"/>
            <w:right w:val="none" w:sz="0" w:space="0" w:color="auto"/>
          </w:divBdr>
          <w:divsChild>
            <w:div w:id="2018191823">
              <w:marLeft w:val="0"/>
              <w:marRight w:val="0"/>
              <w:marTop w:val="0"/>
              <w:marBottom w:val="0"/>
              <w:divBdr>
                <w:top w:val="none" w:sz="0" w:space="0" w:color="auto"/>
                <w:left w:val="none" w:sz="0" w:space="0" w:color="auto"/>
                <w:bottom w:val="none" w:sz="0" w:space="0" w:color="auto"/>
                <w:right w:val="none" w:sz="0" w:space="0" w:color="auto"/>
              </w:divBdr>
            </w:div>
            <w:div w:id="712196939">
              <w:marLeft w:val="0"/>
              <w:marRight w:val="0"/>
              <w:marTop w:val="0"/>
              <w:marBottom w:val="0"/>
              <w:divBdr>
                <w:top w:val="none" w:sz="0" w:space="0" w:color="auto"/>
                <w:left w:val="none" w:sz="0" w:space="0" w:color="auto"/>
                <w:bottom w:val="none" w:sz="0" w:space="0" w:color="auto"/>
                <w:right w:val="none" w:sz="0" w:space="0" w:color="auto"/>
              </w:divBdr>
              <w:divsChild>
                <w:div w:id="1038431116">
                  <w:marLeft w:val="0"/>
                  <w:marRight w:val="0"/>
                  <w:marTop w:val="0"/>
                  <w:marBottom w:val="0"/>
                  <w:divBdr>
                    <w:top w:val="none" w:sz="0" w:space="0" w:color="auto"/>
                    <w:left w:val="none" w:sz="0" w:space="0" w:color="auto"/>
                    <w:bottom w:val="none" w:sz="0" w:space="0" w:color="auto"/>
                    <w:right w:val="none" w:sz="0" w:space="0" w:color="auto"/>
                  </w:divBdr>
                  <w:divsChild>
                    <w:div w:id="977610846">
                      <w:marLeft w:val="0"/>
                      <w:marRight w:val="0"/>
                      <w:marTop w:val="0"/>
                      <w:marBottom w:val="0"/>
                      <w:divBdr>
                        <w:top w:val="none" w:sz="0" w:space="0" w:color="auto"/>
                        <w:left w:val="none" w:sz="0" w:space="0" w:color="auto"/>
                        <w:bottom w:val="none" w:sz="0" w:space="0" w:color="auto"/>
                        <w:right w:val="none" w:sz="0" w:space="0" w:color="auto"/>
                      </w:divBdr>
                      <w:divsChild>
                        <w:div w:id="1287929215">
                          <w:marLeft w:val="0"/>
                          <w:marRight w:val="0"/>
                          <w:marTop w:val="0"/>
                          <w:marBottom w:val="0"/>
                          <w:divBdr>
                            <w:top w:val="none" w:sz="0" w:space="0" w:color="auto"/>
                            <w:left w:val="none" w:sz="0" w:space="0" w:color="auto"/>
                            <w:bottom w:val="none" w:sz="0" w:space="0" w:color="auto"/>
                            <w:right w:val="none" w:sz="0" w:space="0" w:color="auto"/>
                          </w:divBdr>
                          <w:divsChild>
                            <w:div w:id="1754277122">
                              <w:marLeft w:val="0"/>
                              <w:marRight w:val="0"/>
                              <w:marTop w:val="0"/>
                              <w:marBottom w:val="0"/>
                              <w:divBdr>
                                <w:top w:val="none" w:sz="0" w:space="0" w:color="auto"/>
                                <w:left w:val="none" w:sz="0" w:space="0" w:color="auto"/>
                                <w:bottom w:val="none" w:sz="0" w:space="0" w:color="auto"/>
                                <w:right w:val="none" w:sz="0" w:space="0" w:color="auto"/>
                              </w:divBdr>
                              <w:divsChild>
                                <w:div w:id="1995799033">
                                  <w:marLeft w:val="0"/>
                                  <w:marRight w:val="0"/>
                                  <w:marTop w:val="0"/>
                                  <w:marBottom w:val="180"/>
                                  <w:divBdr>
                                    <w:top w:val="none" w:sz="0" w:space="0" w:color="auto"/>
                                    <w:left w:val="none" w:sz="0" w:space="0" w:color="auto"/>
                                    <w:bottom w:val="none" w:sz="0" w:space="0" w:color="auto"/>
                                    <w:right w:val="none" w:sz="0" w:space="0" w:color="auto"/>
                                  </w:divBdr>
                                </w:div>
                                <w:div w:id="207218753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893212">
          <w:marLeft w:val="0"/>
          <w:marRight w:val="0"/>
          <w:marTop w:val="0"/>
          <w:marBottom w:val="0"/>
          <w:divBdr>
            <w:top w:val="none" w:sz="0" w:space="0" w:color="auto"/>
            <w:left w:val="none" w:sz="0" w:space="0" w:color="auto"/>
            <w:bottom w:val="single" w:sz="6" w:space="0" w:color="DFDFDF"/>
            <w:right w:val="none" w:sz="0" w:space="0" w:color="auto"/>
          </w:divBdr>
          <w:divsChild>
            <w:div w:id="9202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3145">
      <w:bodyDiv w:val="1"/>
      <w:marLeft w:val="0"/>
      <w:marRight w:val="0"/>
      <w:marTop w:val="0"/>
      <w:marBottom w:val="0"/>
      <w:divBdr>
        <w:top w:val="none" w:sz="0" w:space="0" w:color="auto"/>
        <w:left w:val="none" w:sz="0" w:space="0" w:color="auto"/>
        <w:bottom w:val="none" w:sz="0" w:space="0" w:color="auto"/>
        <w:right w:val="none" w:sz="0" w:space="0" w:color="auto"/>
      </w:divBdr>
      <w:divsChild>
        <w:div w:id="1478573972">
          <w:marLeft w:val="0"/>
          <w:marRight w:val="0"/>
          <w:marTop w:val="0"/>
          <w:marBottom w:val="0"/>
          <w:divBdr>
            <w:top w:val="none" w:sz="0" w:space="0" w:color="auto"/>
            <w:left w:val="none" w:sz="0" w:space="0" w:color="auto"/>
            <w:bottom w:val="none" w:sz="0" w:space="0" w:color="auto"/>
            <w:right w:val="none" w:sz="0" w:space="0" w:color="auto"/>
          </w:divBdr>
          <w:divsChild>
            <w:div w:id="969214958">
              <w:marLeft w:val="0"/>
              <w:marRight w:val="0"/>
              <w:marTop w:val="0"/>
              <w:marBottom w:val="0"/>
              <w:divBdr>
                <w:top w:val="none" w:sz="0" w:space="0" w:color="auto"/>
                <w:left w:val="none" w:sz="0" w:space="0" w:color="auto"/>
                <w:bottom w:val="none" w:sz="0" w:space="0" w:color="auto"/>
                <w:right w:val="none" w:sz="0" w:space="0" w:color="auto"/>
              </w:divBdr>
            </w:div>
            <w:div w:id="1991207555">
              <w:marLeft w:val="0"/>
              <w:marRight w:val="0"/>
              <w:marTop w:val="0"/>
              <w:marBottom w:val="0"/>
              <w:divBdr>
                <w:top w:val="none" w:sz="0" w:space="0" w:color="auto"/>
                <w:left w:val="none" w:sz="0" w:space="0" w:color="auto"/>
                <w:bottom w:val="none" w:sz="0" w:space="0" w:color="auto"/>
                <w:right w:val="none" w:sz="0" w:space="0" w:color="auto"/>
              </w:divBdr>
              <w:divsChild>
                <w:div w:id="1269847112">
                  <w:marLeft w:val="0"/>
                  <w:marRight w:val="0"/>
                  <w:marTop w:val="0"/>
                  <w:marBottom w:val="0"/>
                  <w:divBdr>
                    <w:top w:val="none" w:sz="0" w:space="0" w:color="auto"/>
                    <w:left w:val="none" w:sz="0" w:space="0" w:color="auto"/>
                    <w:bottom w:val="none" w:sz="0" w:space="0" w:color="auto"/>
                    <w:right w:val="none" w:sz="0" w:space="0" w:color="auto"/>
                  </w:divBdr>
                  <w:divsChild>
                    <w:div w:id="1799645173">
                      <w:marLeft w:val="0"/>
                      <w:marRight w:val="0"/>
                      <w:marTop w:val="0"/>
                      <w:marBottom w:val="0"/>
                      <w:divBdr>
                        <w:top w:val="none" w:sz="0" w:space="0" w:color="auto"/>
                        <w:left w:val="none" w:sz="0" w:space="0" w:color="auto"/>
                        <w:bottom w:val="none" w:sz="0" w:space="0" w:color="auto"/>
                        <w:right w:val="none" w:sz="0" w:space="0" w:color="auto"/>
                      </w:divBdr>
                      <w:divsChild>
                        <w:div w:id="247155690">
                          <w:marLeft w:val="0"/>
                          <w:marRight w:val="0"/>
                          <w:marTop w:val="0"/>
                          <w:marBottom w:val="0"/>
                          <w:divBdr>
                            <w:top w:val="none" w:sz="0" w:space="0" w:color="auto"/>
                            <w:left w:val="none" w:sz="0" w:space="0" w:color="auto"/>
                            <w:bottom w:val="none" w:sz="0" w:space="0" w:color="auto"/>
                            <w:right w:val="none" w:sz="0" w:space="0" w:color="auto"/>
                          </w:divBdr>
                          <w:divsChild>
                            <w:div w:id="233245544">
                              <w:marLeft w:val="0"/>
                              <w:marRight w:val="0"/>
                              <w:marTop w:val="0"/>
                              <w:marBottom w:val="0"/>
                              <w:divBdr>
                                <w:top w:val="none" w:sz="0" w:space="0" w:color="auto"/>
                                <w:left w:val="none" w:sz="0" w:space="0" w:color="auto"/>
                                <w:bottom w:val="none" w:sz="0" w:space="0" w:color="auto"/>
                                <w:right w:val="none" w:sz="0" w:space="0" w:color="auto"/>
                              </w:divBdr>
                              <w:divsChild>
                                <w:div w:id="922296534">
                                  <w:marLeft w:val="0"/>
                                  <w:marRight w:val="0"/>
                                  <w:marTop w:val="0"/>
                                  <w:marBottom w:val="180"/>
                                  <w:divBdr>
                                    <w:top w:val="none" w:sz="0" w:space="0" w:color="auto"/>
                                    <w:left w:val="none" w:sz="0" w:space="0" w:color="auto"/>
                                    <w:bottom w:val="none" w:sz="0" w:space="0" w:color="auto"/>
                                    <w:right w:val="none" w:sz="0" w:space="0" w:color="auto"/>
                                  </w:divBdr>
                                </w:div>
                                <w:div w:id="121708558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31328">
          <w:marLeft w:val="0"/>
          <w:marRight w:val="0"/>
          <w:marTop w:val="0"/>
          <w:marBottom w:val="0"/>
          <w:divBdr>
            <w:top w:val="none" w:sz="0" w:space="0" w:color="auto"/>
            <w:left w:val="none" w:sz="0" w:space="0" w:color="auto"/>
            <w:bottom w:val="single" w:sz="6" w:space="0" w:color="DFDFDF"/>
            <w:right w:val="none" w:sz="0" w:space="0" w:color="auto"/>
          </w:divBdr>
          <w:divsChild>
            <w:div w:id="6448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2684">
      <w:bodyDiv w:val="1"/>
      <w:marLeft w:val="0"/>
      <w:marRight w:val="0"/>
      <w:marTop w:val="0"/>
      <w:marBottom w:val="0"/>
      <w:divBdr>
        <w:top w:val="none" w:sz="0" w:space="0" w:color="auto"/>
        <w:left w:val="none" w:sz="0" w:space="0" w:color="auto"/>
        <w:bottom w:val="none" w:sz="0" w:space="0" w:color="auto"/>
        <w:right w:val="none" w:sz="0" w:space="0" w:color="auto"/>
      </w:divBdr>
      <w:divsChild>
        <w:div w:id="1047030641">
          <w:marLeft w:val="0"/>
          <w:marRight w:val="0"/>
          <w:marTop w:val="0"/>
          <w:marBottom w:val="0"/>
          <w:divBdr>
            <w:top w:val="none" w:sz="0" w:space="0" w:color="auto"/>
            <w:left w:val="none" w:sz="0" w:space="0" w:color="auto"/>
            <w:bottom w:val="none" w:sz="0" w:space="0" w:color="auto"/>
            <w:right w:val="none" w:sz="0" w:space="0" w:color="auto"/>
          </w:divBdr>
          <w:divsChild>
            <w:div w:id="291643923">
              <w:marLeft w:val="0"/>
              <w:marRight w:val="0"/>
              <w:marTop w:val="0"/>
              <w:marBottom w:val="0"/>
              <w:divBdr>
                <w:top w:val="none" w:sz="0" w:space="0" w:color="auto"/>
                <w:left w:val="none" w:sz="0" w:space="0" w:color="auto"/>
                <w:bottom w:val="none" w:sz="0" w:space="0" w:color="auto"/>
                <w:right w:val="none" w:sz="0" w:space="0" w:color="auto"/>
              </w:divBdr>
            </w:div>
            <w:div w:id="1419402091">
              <w:marLeft w:val="0"/>
              <w:marRight w:val="0"/>
              <w:marTop w:val="0"/>
              <w:marBottom w:val="0"/>
              <w:divBdr>
                <w:top w:val="none" w:sz="0" w:space="0" w:color="auto"/>
                <w:left w:val="none" w:sz="0" w:space="0" w:color="auto"/>
                <w:bottom w:val="none" w:sz="0" w:space="0" w:color="auto"/>
                <w:right w:val="none" w:sz="0" w:space="0" w:color="auto"/>
              </w:divBdr>
              <w:divsChild>
                <w:div w:id="1070736512">
                  <w:marLeft w:val="0"/>
                  <w:marRight w:val="0"/>
                  <w:marTop w:val="0"/>
                  <w:marBottom w:val="0"/>
                  <w:divBdr>
                    <w:top w:val="none" w:sz="0" w:space="0" w:color="auto"/>
                    <w:left w:val="none" w:sz="0" w:space="0" w:color="auto"/>
                    <w:bottom w:val="none" w:sz="0" w:space="0" w:color="auto"/>
                    <w:right w:val="none" w:sz="0" w:space="0" w:color="auto"/>
                  </w:divBdr>
                  <w:divsChild>
                    <w:div w:id="1826429558">
                      <w:marLeft w:val="0"/>
                      <w:marRight w:val="0"/>
                      <w:marTop w:val="0"/>
                      <w:marBottom w:val="0"/>
                      <w:divBdr>
                        <w:top w:val="none" w:sz="0" w:space="0" w:color="auto"/>
                        <w:left w:val="none" w:sz="0" w:space="0" w:color="auto"/>
                        <w:bottom w:val="none" w:sz="0" w:space="0" w:color="auto"/>
                        <w:right w:val="none" w:sz="0" w:space="0" w:color="auto"/>
                      </w:divBdr>
                      <w:divsChild>
                        <w:div w:id="1244487049">
                          <w:marLeft w:val="0"/>
                          <w:marRight w:val="0"/>
                          <w:marTop w:val="0"/>
                          <w:marBottom w:val="0"/>
                          <w:divBdr>
                            <w:top w:val="none" w:sz="0" w:space="0" w:color="auto"/>
                            <w:left w:val="none" w:sz="0" w:space="0" w:color="auto"/>
                            <w:bottom w:val="none" w:sz="0" w:space="0" w:color="auto"/>
                            <w:right w:val="none" w:sz="0" w:space="0" w:color="auto"/>
                          </w:divBdr>
                          <w:divsChild>
                            <w:div w:id="967203381">
                              <w:marLeft w:val="0"/>
                              <w:marRight w:val="0"/>
                              <w:marTop w:val="0"/>
                              <w:marBottom w:val="0"/>
                              <w:divBdr>
                                <w:top w:val="none" w:sz="0" w:space="0" w:color="auto"/>
                                <w:left w:val="none" w:sz="0" w:space="0" w:color="auto"/>
                                <w:bottom w:val="none" w:sz="0" w:space="0" w:color="auto"/>
                                <w:right w:val="none" w:sz="0" w:space="0" w:color="auto"/>
                              </w:divBdr>
                              <w:divsChild>
                                <w:div w:id="1016660898">
                                  <w:marLeft w:val="0"/>
                                  <w:marRight w:val="0"/>
                                  <w:marTop w:val="0"/>
                                  <w:marBottom w:val="180"/>
                                  <w:divBdr>
                                    <w:top w:val="none" w:sz="0" w:space="0" w:color="auto"/>
                                    <w:left w:val="none" w:sz="0" w:space="0" w:color="auto"/>
                                    <w:bottom w:val="none" w:sz="0" w:space="0" w:color="auto"/>
                                    <w:right w:val="none" w:sz="0" w:space="0" w:color="auto"/>
                                  </w:divBdr>
                                </w:div>
                                <w:div w:id="2037197131">
                                  <w:marLeft w:val="0"/>
                                  <w:marRight w:val="0"/>
                                  <w:marTop w:val="0"/>
                                  <w:marBottom w:val="1800"/>
                                  <w:divBdr>
                                    <w:top w:val="none" w:sz="0" w:space="0" w:color="auto"/>
                                    <w:left w:val="none" w:sz="0" w:space="0" w:color="auto"/>
                                    <w:bottom w:val="none" w:sz="0" w:space="0" w:color="auto"/>
                                    <w:right w:val="none" w:sz="0" w:space="0" w:color="auto"/>
                                  </w:divBdr>
                                  <w:divsChild>
                                    <w:div w:id="1520774524">
                                      <w:marLeft w:val="375"/>
                                      <w:marRight w:val="375"/>
                                      <w:marTop w:val="0"/>
                                      <w:marBottom w:val="225"/>
                                      <w:divBdr>
                                        <w:top w:val="none" w:sz="0" w:space="0" w:color="auto"/>
                                        <w:left w:val="none" w:sz="0" w:space="0" w:color="auto"/>
                                        <w:bottom w:val="none" w:sz="0" w:space="0" w:color="auto"/>
                                        <w:right w:val="none" w:sz="0" w:space="0" w:color="auto"/>
                                      </w:divBdr>
                                      <w:divsChild>
                                        <w:div w:id="809396400">
                                          <w:marLeft w:val="0"/>
                                          <w:marRight w:val="0"/>
                                          <w:marTop w:val="0"/>
                                          <w:marBottom w:val="0"/>
                                          <w:divBdr>
                                            <w:top w:val="none" w:sz="0" w:space="0" w:color="auto"/>
                                            <w:left w:val="none" w:sz="0" w:space="0" w:color="auto"/>
                                            <w:bottom w:val="none" w:sz="0" w:space="0" w:color="auto"/>
                                            <w:right w:val="none" w:sz="0" w:space="0" w:color="auto"/>
                                          </w:divBdr>
                                          <w:divsChild>
                                            <w:div w:id="14102758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86510573">
                                                  <w:marLeft w:val="-375"/>
                                                  <w:marRight w:val="0"/>
                                                  <w:marTop w:val="0"/>
                                                  <w:marBottom w:val="150"/>
                                                  <w:divBdr>
                                                    <w:top w:val="none" w:sz="0" w:space="0" w:color="auto"/>
                                                    <w:left w:val="none" w:sz="0" w:space="0" w:color="auto"/>
                                                    <w:bottom w:val="none" w:sz="0" w:space="0" w:color="auto"/>
                                                    <w:right w:val="none" w:sz="0" w:space="0" w:color="auto"/>
                                                  </w:divBdr>
                                                </w:div>
                                                <w:div w:id="91897887">
                                                  <w:marLeft w:val="0"/>
                                                  <w:marRight w:val="0"/>
                                                  <w:marTop w:val="75"/>
                                                  <w:marBottom w:val="225"/>
                                                  <w:divBdr>
                                                    <w:top w:val="none" w:sz="0" w:space="0" w:color="auto"/>
                                                    <w:left w:val="none" w:sz="0" w:space="0" w:color="auto"/>
                                                    <w:bottom w:val="none" w:sz="0" w:space="0" w:color="auto"/>
                                                    <w:right w:val="none" w:sz="0" w:space="0" w:color="auto"/>
                                                  </w:divBdr>
                                                </w:div>
                                                <w:div w:id="185801812">
                                                  <w:marLeft w:val="0"/>
                                                  <w:marRight w:val="0"/>
                                                  <w:marTop w:val="0"/>
                                                  <w:marBottom w:val="225"/>
                                                  <w:divBdr>
                                                    <w:top w:val="none" w:sz="0" w:space="0" w:color="auto"/>
                                                    <w:left w:val="none" w:sz="0" w:space="0" w:color="auto"/>
                                                    <w:bottom w:val="none" w:sz="0" w:space="0" w:color="auto"/>
                                                    <w:right w:val="none" w:sz="0" w:space="0" w:color="auto"/>
                                                  </w:divBdr>
                                                  <w:divsChild>
                                                    <w:div w:id="1300959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72434">
                                      <w:marLeft w:val="375"/>
                                      <w:marRight w:val="375"/>
                                      <w:marTop w:val="0"/>
                                      <w:marBottom w:val="225"/>
                                      <w:divBdr>
                                        <w:top w:val="none" w:sz="0" w:space="0" w:color="auto"/>
                                        <w:left w:val="none" w:sz="0" w:space="0" w:color="auto"/>
                                        <w:bottom w:val="none" w:sz="0" w:space="0" w:color="auto"/>
                                        <w:right w:val="none" w:sz="0" w:space="0" w:color="auto"/>
                                      </w:divBdr>
                                      <w:divsChild>
                                        <w:div w:id="628710613">
                                          <w:marLeft w:val="0"/>
                                          <w:marRight w:val="0"/>
                                          <w:marTop w:val="0"/>
                                          <w:marBottom w:val="0"/>
                                          <w:divBdr>
                                            <w:top w:val="none" w:sz="0" w:space="0" w:color="auto"/>
                                            <w:left w:val="none" w:sz="0" w:space="0" w:color="auto"/>
                                            <w:bottom w:val="none" w:sz="0" w:space="0" w:color="auto"/>
                                            <w:right w:val="none" w:sz="0" w:space="0" w:color="auto"/>
                                          </w:divBdr>
                                          <w:divsChild>
                                            <w:div w:id="134266511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60937744">
                                                  <w:marLeft w:val="-375"/>
                                                  <w:marRight w:val="0"/>
                                                  <w:marTop w:val="0"/>
                                                  <w:marBottom w:val="150"/>
                                                  <w:divBdr>
                                                    <w:top w:val="none" w:sz="0" w:space="0" w:color="auto"/>
                                                    <w:left w:val="none" w:sz="0" w:space="0" w:color="auto"/>
                                                    <w:bottom w:val="none" w:sz="0" w:space="0" w:color="auto"/>
                                                    <w:right w:val="none" w:sz="0" w:space="0" w:color="auto"/>
                                                  </w:divBdr>
                                                </w:div>
                                                <w:div w:id="383063055">
                                                  <w:marLeft w:val="0"/>
                                                  <w:marRight w:val="0"/>
                                                  <w:marTop w:val="75"/>
                                                  <w:marBottom w:val="225"/>
                                                  <w:divBdr>
                                                    <w:top w:val="none" w:sz="0" w:space="0" w:color="auto"/>
                                                    <w:left w:val="none" w:sz="0" w:space="0" w:color="auto"/>
                                                    <w:bottom w:val="none" w:sz="0" w:space="0" w:color="auto"/>
                                                    <w:right w:val="none" w:sz="0" w:space="0" w:color="auto"/>
                                                  </w:divBdr>
                                                </w:div>
                                                <w:div w:id="1107773310">
                                                  <w:marLeft w:val="0"/>
                                                  <w:marRight w:val="0"/>
                                                  <w:marTop w:val="0"/>
                                                  <w:marBottom w:val="225"/>
                                                  <w:divBdr>
                                                    <w:top w:val="none" w:sz="0" w:space="0" w:color="auto"/>
                                                    <w:left w:val="none" w:sz="0" w:space="0" w:color="auto"/>
                                                    <w:bottom w:val="none" w:sz="0" w:space="0" w:color="auto"/>
                                                    <w:right w:val="none" w:sz="0" w:space="0" w:color="auto"/>
                                                  </w:divBdr>
                                                  <w:divsChild>
                                                    <w:div w:id="1073561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570839">
                                      <w:marLeft w:val="375"/>
                                      <w:marRight w:val="375"/>
                                      <w:marTop w:val="0"/>
                                      <w:marBottom w:val="225"/>
                                      <w:divBdr>
                                        <w:top w:val="none" w:sz="0" w:space="0" w:color="auto"/>
                                        <w:left w:val="none" w:sz="0" w:space="0" w:color="auto"/>
                                        <w:bottom w:val="none" w:sz="0" w:space="0" w:color="auto"/>
                                        <w:right w:val="none" w:sz="0" w:space="0" w:color="auto"/>
                                      </w:divBdr>
                                      <w:divsChild>
                                        <w:div w:id="493305473">
                                          <w:marLeft w:val="0"/>
                                          <w:marRight w:val="0"/>
                                          <w:marTop w:val="0"/>
                                          <w:marBottom w:val="0"/>
                                          <w:divBdr>
                                            <w:top w:val="none" w:sz="0" w:space="0" w:color="auto"/>
                                            <w:left w:val="none" w:sz="0" w:space="0" w:color="auto"/>
                                            <w:bottom w:val="none" w:sz="0" w:space="0" w:color="auto"/>
                                            <w:right w:val="none" w:sz="0" w:space="0" w:color="auto"/>
                                          </w:divBdr>
                                          <w:divsChild>
                                            <w:div w:id="14633053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30642092">
                                                  <w:marLeft w:val="-375"/>
                                                  <w:marRight w:val="0"/>
                                                  <w:marTop w:val="0"/>
                                                  <w:marBottom w:val="150"/>
                                                  <w:divBdr>
                                                    <w:top w:val="none" w:sz="0" w:space="0" w:color="auto"/>
                                                    <w:left w:val="none" w:sz="0" w:space="0" w:color="auto"/>
                                                    <w:bottom w:val="none" w:sz="0" w:space="0" w:color="auto"/>
                                                    <w:right w:val="none" w:sz="0" w:space="0" w:color="auto"/>
                                                  </w:divBdr>
                                                </w:div>
                                                <w:div w:id="806971987">
                                                  <w:marLeft w:val="0"/>
                                                  <w:marRight w:val="0"/>
                                                  <w:marTop w:val="75"/>
                                                  <w:marBottom w:val="225"/>
                                                  <w:divBdr>
                                                    <w:top w:val="none" w:sz="0" w:space="0" w:color="auto"/>
                                                    <w:left w:val="none" w:sz="0" w:space="0" w:color="auto"/>
                                                    <w:bottom w:val="none" w:sz="0" w:space="0" w:color="auto"/>
                                                    <w:right w:val="none" w:sz="0" w:space="0" w:color="auto"/>
                                                  </w:divBdr>
                                                </w:div>
                                                <w:div w:id="2105690209">
                                                  <w:marLeft w:val="0"/>
                                                  <w:marRight w:val="0"/>
                                                  <w:marTop w:val="0"/>
                                                  <w:marBottom w:val="225"/>
                                                  <w:divBdr>
                                                    <w:top w:val="none" w:sz="0" w:space="0" w:color="auto"/>
                                                    <w:left w:val="none" w:sz="0" w:space="0" w:color="auto"/>
                                                    <w:bottom w:val="none" w:sz="0" w:space="0" w:color="auto"/>
                                                    <w:right w:val="none" w:sz="0" w:space="0" w:color="auto"/>
                                                  </w:divBdr>
                                                  <w:divsChild>
                                                    <w:div w:id="3693840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9089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09938103">
                                          <w:marLeft w:val="-375"/>
                                          <w:marRight w:val="0"/>
                                          <w:marTop w:val="0"/>
                                          <w:marBottom w:val="240"/>
                                          <w:divBdr>
                                            <w:top w:val="none" w:sz="0" w:space="0" w:color="auto"/>
                                            <w:left w:val="none" w:sz="0" w:space="0" w:color="auto"/>
                                            <w:bottom w:val="none" w:sz="0" w:space="0" w:color="auto"/>
                                            <w:right w:val="none" w:sz="0" w:space="0" w:color="auto"/>
                                          </w:divBdr>
                                          <w:divsChild>
                                            <w:div w:id="1946620581">
                                              <w:marLeft w:val="0"/>
                                              <w:marRight w:val="0"/>
                                              <w:marTop w:val="0"/>
                                              <w:marBottom w:val="0"/>
                                              <w:divBdr>
                                                <w:top w:val="none" w:sz="0" w:space="0" w:color="auto"/>
                                                <w:left w:val="none" w:sz="0" w:space="0" w:color="auto"/>
                                                <w:bottom w:val="none" w:sz="0" w:space="0" w:color="auto"/>
                                                <w:right w:val="none" w:sz="0" w:space="0" w:color="auto"/>
                                              </w:divBdr>
                                            </w:div>
                                          </w:divsChild>
                                        </w:div>
                                        <w:div w:id="654650049">
                                          <w:marLeft w:val="0"/>
                                          <w:marRight w:val="0"/>
                                          <w:marTop w:val="0"/>
                                          <w:marBottom w:val="0"/>
                                          <w:divBdr>
                                            <w:top w:val="none" w:sz="0" w:space="4" w:color="auto"/>
                                            <w:left w:val="single" w:sz="48" w:space="11" w:color="F5F5F5"/>
                                            <w:bottom w:val="none" w:sz="0" w:space="11" w:color="auto"/>
                                            <w:right w:val="none" w:sz="0" w:space="11" w:color="auto"/>
                                          </w:divBdr>
                                          <w:divsChild>
                                            <w:div w:id="16884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7855">
                                      <w:marLeft w:val="975"/>
                                      <w:marRight w:val="975"/>
                                      <w:marTop w:val="0"/>
                                      <w:marBottom w:val="225"/>
                                      <w:divBdr>
                                        <w:top w:val="none" w:sz="0" w:space="0" w:color="auto"/>
                                        <w:left w:val="none" w:sz="0" w:space="0" w:color="auto"/>
                                        <w:bottom w:val="none" w:sz="0" w:space="0" w:color="auto"/>
                                        <w:right w:val="none" w:sz="0" w:space="0" w:color="auto"/>
                                      </w:divBdr>
                                    </w:div>
                                    <w:div w:id="1737505383">
                                      <w:marLeft w:val="975"/>
                                      <w:marRight w:val="975"/>
                                      <w:marTop w:val="0"/>
                                      <w:marBottom w:val="225"/>
                                      <w:divBdr>
                                        <w:top w:val="none" w:sz="0" w:space="0" w:color="auto"/>
                                        <w:left w:val="none" w:sz="0" w:space="0" w:color="auto"/>
                                        <w:bottom w:val="none" w:sz="0" w:space="0" w:color="auto"/>
                                        <w:right w:val="none" w:sz="0" w:space="0" w:color="auto"/>
                                      </w:divBdr>
                                    </w:div>
                                    <w:div w:id="224531474">
                                      <w:marLeft w:val="975"/>
                                      <w:marRight w:val="975"/>
                                      <w:marTop w:val="0"/>
                                      <w:marBottom w:val="225"/>
                                      <w:divBdr>
                                        <w:top w:val="none" w:sz="0" w:space="0" w:color="auto"/>
                                        <w:left w:val="none" w:sz="0" w:space="0" w:color="auto"/>
                                        <w:bottom w:val="none" w:sz="0" w:space="0" w:color="auto"/>
                                        <w:right w:val="none" w:sz="0" w:space="0" w:color="auto"/>
                                      </w:divBdr>
                                    </w:div>
                                    <w:div w:id="1334449680">
                                      <w:marLeft w:val="975"/>
                                      <w:marRight w:val="975"/>
                                      <w:marTop w:val="0"/>
                                      <w:marBottom w:val="225"/>
                                      <w:divBdr>
                                        <w:top w:val="none" w:sz="0" w:space="0" w:color="auto"/>
                                        <w:left w:val="none" w:sz="0" w:space="0" w:color="auto"/>
                                        <w:bottom w:val="none" w:sz="0" w:space="0" w:color="auto"/>
                                        <w:right w:val="none" w:sz="0" w:space="0" w:color="auto"/>
                                      </w:divBdr>
                                      <w:divsChild>
                                        <w:div w:id="1761027093">
                                          <w:marLeft w:val="375"/>
                                          <w:marRight w:val="375"/>
                                          <w:marTop w:val="0"/>
                                          <w:marBottom w:val="225"/>
                                          <w:divBdr>
                                            <w:top w:val="none" w:sz="0" w:space="0" w:color="auto"/>
                                            <w:left w:val="none" w:sz="0" w:space="0" w:color="auto"/>
                                            <w:bottom w:val="none" w:sz="0" w:space="0" w:color="auto"/>
                                            <w:right w:val="none" w:sz="0" w:space="0" w:color="auto"/>
                                          </w:divBdr>
                                          <w:divsChild>
                                            <w:div w:id="2085567098">
                                              <w:marLeft w:val="0"/>
                                              <w:marRight w:val="0"/>
                                              <w:marTop w:val="0"/>
                                              <w:marBottom w:val="0"/>
                                              <w:divBdr>
                                                <w:top w:val="none" w:sz="0" w:space="0" w:color="auto"/>
                                                <w:left w:val="none" w:sz="0" w:space="0" w:color="auto"/>
                                                <w:bottom w:val="none" w:sz="0" w:space="0" w:color="auto"/>
                                                <w:right w:val="none" w:sz="0" w:space="0" w:color="auto"/>
                                              </w:divBdr>
                                              <w:divsChild>
                                                <w:div w:id="13880717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22856618">
                                                      <w:marLeft w:val="-375"/>
                                                      <w:marRight w:val="0"/>
                                                      <w:marTop w:val="0"/>
                                                      <w:marBottom w:val="150"/>
                                                      <w:divBdr>
                                                        <w:top w:val="none" w:sz="0" w:space="0" w:color="auto"/>
                                                        <w:left w:val="none" w:sz="0" w:space="0" w:color="auto"/>
                                                        <w:bottom w:val="none" w:sz="0" w:space="0" w:color="auto"/>
                                                        <w:right w:val="none" w:sz="0" w:space="0" w:color="auto"/>
                                                      </w:divBdr>
                                                    </w:div>
                                                    <w:div w:id="885144825">
                                                      <w:marLeft w:val="0"/>
                                                      <w:marRight w:val="0"/>
                                                      <w:marTop w:val="75"/>
                                                      <w:marBottom w:val="225"/>
                                                      <w:divBdr>
                                                        <w:top w:val="none" w:sz="0" w:space="0" w:color="auto"/>
                                                        <w:left w:val="none" w:sz="0" w:space="0" w:color="auto"/>
                                                        <w:bottom w:val="none" w:sz="0" w:space="0" w:color="auto"/>
                                                        <w:right w:val="none" w:sz="0" w:space="0" w:color="auto"/>
                                                      </w:divBdr>
                                                    </w:div>
                                                    <w:div w:id="558787544">
                                                      <w:marLeft w:val="0"/>
                                                      <w:marRight w:val="0"/>
                                                      <w:marTop w:val="0"/>
                                                      <w:marBottom w:val="225"/>
                                                      <w:divBdr>
                                                        <w:top w:val="none" w:sz="0" w:space="0" w:color="auto"/>
                                                        <w:left w:val="none" w:sz="0" w:space="0" w:color="auto"/>
                                                        <w:bottom w:val="none" w:sz="0" w:space="0" w:color="auto"/>
                                                        <w:right w:val="none" w:sz="0" w:space="0" w:color="auto"/>
                                                      </w:divBdr>
                                                      <w:divsChild>
                                                        <w:div w:id="6640155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3861664">
          <w:marLeft w:val="0"/>
          <w:marRight w:val="0"/>
          <w:marTop w:val="0"/>
          <w:marBottom w:val="0"/>
          <w:divBdr>
            <w:top w:val="none" w:sz="0" w:space="0" w:color="auto"/>
            <w:left w:val="none" w:sz="0" w:space="0" w:color="auto"/>
            <w:bottom w:val="single" w:sz="6" w:space="0" w:color="DFDFDF"/>
            <w:right w:val="none" w:sz="0" w:space="0" w:color="auto"/>
          </w:divBdr>
          <w:divsChild>
            <w:div w:id="14335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79">
      <w:bodyDiv w:val="1"/>
      <w:marLeft w:val="0"/>
      <w:marRight w:val="0"/>
      <w:marTop w:val="0"/>
      <w:marBottom w:val="0"/>
      <w:divBdr>
        <w:top w:val="none" w:sz="0" w:space="0" w:color="auto"/>
        <w:left w:val="none" w:sz="0" w:space="0" w:color="auto"/>
        <w:bottom w:val="none" w:sz="0" w:space="0" w:color="auto"/>
        <w:right w:val="none" w:sz="0" w:space="0" w:color="auto"/>
      </w:divBdr>
      <w:divsChild>
        <w:div w:id="1940023134">
          <w:marLeft w:val="0"/>
          <w:marRight w:val="0"/>
          <w:marTop w:val="0"/>
          <w:marBottom w:val="0"/>
          <w:divBdr>
            <w:top w:val="none" w:sz="0" w:space="0" w:color="auto"/>
            <w:left w:val="none" w:sz="0" w:space="0" w:color="auto"/>
            <w:bottom w:val="none" w:sz="0" w:space="0" w:color="auto"/>
            <w:right w:val="none" w:sz="0" w:space="0" w:color="auto"/>
          </w:divBdr>
          <w:divsChild>
            <w:div w:id="1704087318">
              <w:marLeft w:val="0"/>
              <w:marRight w:val="0"/>
              <w:marTop w:val="0"/>
              <w:marBottom w:val="0"/>
              <w:divBdr>
                <w:top w:val="none" w:sz="0" w:space="0" w:color="auto"/>
                <w:left w:val="none" w:sz="0" w:space="0" w:color="auto"/>
                <w:bottom w:val="none" w:sz="0" w:space="0" w:color="auto"/>
                <w:right w:val="none" w:sz="0" w:space="0" w:color="auto"/>
              </w:divBdr>
            </w:div>
            <w:div w:id="1073118687">
              <w:marLeft w:val="0"/>
              <w:marRight w:val="0"/>
              <w:marTop w:val="0"/>
              <w:marBottom w:val="0"/>
              <w:divBdr>
                <w:top w:val="none" w:sz="0" w:space="0" w:color="auto"/>
                <w:left w:val="none" w:sz="0" w:space="0" w:color="auto"/>
                <w:bottom w:val="none" w:sz="0" w:space="0" w:color="auto"/>
                <w:right w:val="none" w:sz="0" w:space="0" w:color="auto"/>
              </w:divBdr>
              <w:divsChild>
                <w:div w:id="2028170676">
                  <w:marLeft w:val="0"/>
                  <w:marRight w:val="0"/>
                  <w:marTop w:val="0"/>
                  <w:marBottom w:val="0"/>
                  <w:divBdr>
                    <w:top w:val="none" w:sz="0" w:space="0" w:color="auto"/>
                    <w:left w:val="none" w:sz="0" w:space="0" w:color="auto"/>
                    <w:bottom w:val="none" w:sz="0" w:space="0" w:color="auto"/>
                    <w:right w:val="none" w:sz="0" w:space="0" w:color="auto"/>
                  </w:divBdr>
                  <w:divsChild>
                    <w:div w:id="1060052186">
                      <w:marLeft w:val="0"/>
                      <w:marRight w:val="0"/>
                      <w:marTop w:val="0"/>
                      <w:marBottom w:val="0"/>
                      <w:divBdr>
                        <w:top w:val="none" w:sz="0" w:space="0" w:color="auto"/>
                        <w:left w:val="none" w:sz="0" w:space="0" w:color="auto"/>
                        <w:bottom w:val="none" w:sz="0" w:space="0" w:color="auto"/>
                        <w:right w:val="none" w:sz="0" w:space="0" w:color="auto"/>
                      </w:divBdr>
                      <w:divsChild>
                        <w:div w:id="2076468509">
                          <w:marLeft w:val="0"/>
                          <w:marRight w:val="0"/>
                          <w:marTop w:val="0"/>
                          <w:marBottom w:val="0"/>
                          <w:divBdr>
                            <w:top w:val="none" w:sz="0" w:space="0" w:color="auto"/>
                            <w:left w:val="none" w:sz="0" w:space="0" w:color="auto"/>
                            <w:bottom w:val="none" w:sz="0" w:space="0" w:color="auto"/>
                            <w:right w:val="none" w:sz="0" w:space="0" w:color="auto"/>
                          </w:divBdr>
                          <w:divsChild>
                            <w:div w:id="637881292">
                              <w:marLeft w:val="0"/>
                              <w:marRight w:val="0"/>
                              <w:marTop w:val="0"/>
                              <w:marBottom w:val="0"/>
                              <w:divBdr>
                                <w:top w:val="none" w:sz="0" w:space="0" w:color="auto"/>
                                <w:left w:val="none" w:sz="0" w:space="0" w:color="auto"/>
                                <w:bottom w:val="none" w:sz="0" w:space="0" w:color="auto"/>
                                <w:right w:val="none" w:sz="0" w:space="0" w:color="auto"/>
                              </w:divBdr>
                              <w:divsChild>
                                <w:div w:id="423112390">
                                  <w:marLeft w:val="0"/>
                                  <w:marRight w:val="0"/>
                                  <w:marTop w:val="0"/>
                                  <w:marBottom w:val="180"/>
                                  <w:divBdr>
                                    <w:top w:val="none" w:sz="0" w:space="0" w:color="auto"/>
                                    <w:left w:val="none" w:sz="0" w:space="0" w:color="auto"/>
                                    <w:bottom w:val="none" w:sz="0" w:space="0" w:color="auto"/>
                                    <w:right w:val="none" w:sz="0" w:space="0" w:color="auto"/>
                                  </w:divBdr>
                                </w:div>
                                <w:div w:id="2079097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691764">
          <w:marLeft w:val="0"/>
          <w:marRight w:val="0"/>
          <w:marTop w:val="0"/>
          <w:marBottom w:val="0"/>
          <w:divBdr>
            <w:top w:val="none" w:sz="0" w:space="0" w:color="auto"/>
            <w:left w:val="none" w:sz="0" w:space="0" w:color="auto"/>
            <w:bottom w:val="single" w:sz="6" w:space="0" w:color="DFDFDF"/>
            <w:right w:val="none" w:sz="0" w:space="0" w:color="auto"/>
          </w:divBdr>
          <w:divsChild>
            <w:div w:id="8035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8386">
      <w:bodyDiv w:val="1"/>
      <w:marLeft w:val="0"/>
      <w:marRight w:val="0"/>
      <w:marTop w:val="0"/>
      <w:marBottom w:val="0"/>
      <w:divBdr>
        <w:top w:val="none" w:sz="0" w:space="0" w:color="auto"/>
        <w:left w:val="none" w:sz="0" w:space="0" w:color="auto"/>
        <w:bottom w:val="none" w:sz="0" w:space="0" w:color="auto"/>
        <w:right w:val="none" w:sz="0" w:space="0" w:color="auto"/>
      </w:divBdr>
      <w:divsChild>
        <w:div w:id="751045085">
          <w:marLeft w:val="0"/>
          <w:marRight w:val="0"/>
          <w:marTop w:val="0"/>
          <w:marBottom w:val="0"/>
          <w:divBdr>
            <w:top w:val="none" w:sz="0" w:space="0" w:color="auto"/>
            <w:left w:val="none" w:sz="0" w:space="0" w:color="auto"/>
            <w:bottom w:val="none" w:sz="0" w:space="0" w:color="auto"/>
            <w:right w:val="none" w:sz="0" w:space="0" w:color="auto"/>
          </w:divBdr>
          <w:divsChild>
            <w:div w:id="1242374417">
              <w:marLeft w:val="0"/>
              <w:marRight w:val="0"/>
              <w:marTop w:val="0"/>
              <w:marBottom w:val="0"/>
              <w:divBdr>
                <w:top w:val="none" w:sz="0" w:space="0" w:color="auto"/>
                <w:left w:val="none" w:sz="0" w:space="0" w:color="auto"/>
                <w:bottom w:val="none" w:sz="0" w:space="0" w:color="auto"/>
                <w:right w:val="none" w:sz="0" w:space="0" w:color="auto"/>
              </w:divBdr>
            </w:div>
            <w:div w:id="357046688">
              <w:marLeft w:val="0"/>
              <w:marRight w:val="0"/>
              <w:marTop w:val="0"/>
              <w:marBottom w:val="0"/>
              <w:divBdr>
                <w:top w:val="none" w:sz="0" w:space="0" w:color="auto"/>
                <w:left w:val="none" w:sz="0" w:space="0" w:color="auto"/>
                <w:bottom w:val="none" w:sz="0" w:space="0" w:color="auto"/>
                <w:right w:val="none" w:sz="0" w:space="0" w:color="auto"/>
              </w:divBdr>
              <w:divsChild>
                <w:div w:id="133640883">
                  <w:marLeft w:val="0"/>
                  <w:marRight w:val="0"/>
                  <w:marTop w:val="0"/>
                  <w:marBottom w:val="0"/>
                  <w:divBdr>
                    <w:top w:val="none" w:sz="0" w:space="0" w:color="auto"/>
                    <w:left w:val="none" w:sz="0" w:space="0" w:color="auto"/>
                    <w:bottom w:val="none" w:sz="0" w:space="0" w:color="auto"/>
                    <w:right w:val="none" w:sz="0" w:space="0" w:color="auto"/>
                  </w:divBdr>
                  <w:divsChild>
                    <w:div w:id="409010957">
                      <w:marLeft w:val="0"/>
                      <w:marRight w:val="0"/>
                      <w:marTop w:val="0"/>
                      <w:marBottom w:val="0"/>
                      <w:divBdr>
                        <w:top w:val="none" w:sz="0" w:space="0" w:color="auto"/>
                        <w:left w:val="none" w:sz="0" w:space="0" w:color="auto"/>
                        <w:bottom w:val="none" w:sz="0" w:space="0" w:color="auto"/>
                        <w:right w:val="none" w:sz="0" w:space="0" w:color="auto"/>
                      </w:divBdr>
                      <w:divsChild>
                        <w:div w:id="1778214656">
                          <w:marLeft w:val="0"/>
                          <w:marRight w:val="0"/>
                          <w:marTop w:val="0"/>
                          <w:marBottom w:val="0"/>
                          <w:divBdr>
                            <w:top w:val="none" w:sz="0" w:space="0" w:color="auto"/>
                            <w:left w:val="none" w:sz="0" w:space="0" w:color="auto"/>
                            <w:bottom w:val="none" w:sz="0" w:space="0" w:color="auto"/>
                            <w:right w:val="none" w:sz="0" w:space="0" w:color="auto"/>
                          </w:divBdr>
                          <w:divsChild>
                            <w:div w:id="90400865">
                              <w:marLeft w:val="0"/>
                              <w:marRight w:val="0"/>
                              <w:marTop w:val="0"/>
                              <w:marBottom w:val="0"/>
                              <w:divBdr>
                                <w:top w:val="none" w:sz="0" w:space="0" w:color="auto"/>
                                <w:left w:val="none" w:sz="0" w:space="0" w:color="auto"/>
                                <w:bottom w:val="none" w:sz="0" w:space="0" w:color="auto"/>
                                <w:right w:val="none" w:sz="0" w:space="0" w:color="auto"/>
                              </w:divBdr>
                              <w:divsChild>
                                <w:div w:id="566300789">
                                  <w:marLeft w:val="0"/>
                                  <w:marRight w:val="0"/>
                                  <w:marTop w:val="0"/>
                                  <w:marBottom w:val="180"/>
                                  <w:divBdr>
                                    <w:top w:val="none" w:sz="0" w:space="0" w:color="auto"/>
                                    <w:left w:val="none" w:sz="0" w:space="0" w:color="auto"/>
                                    <w:bottom w:val="none" w:sz="0" w:space="0" w:color="auto"/>
                                    <w:right w:val="none" w:sz="0" w:space="0" w:color="auto"/>
                                  </w:divBdr>
                                </w:div>
                                <w:div w:id="487601206">
                                  <w:marLeft w:val="0"/>
                                  <w:marRight w:val="0"/>
                                  <w:marTop w:val="0"/>
                                  <w:marBottom w:val="1800"/>
                                  <w:divBdr>
                                    <w:top w:val="none" w:sz="0" w:space="0" w:color="auto"/>
                                    <w:left w:val="none" w:sz="0" w:space="0" w:color="auto"/>
                                    <w:bottom w:val="none" w:sz="0" w:space="0" w:color="auto"/>
                                    <w:right w:val="none" w:sz="0" w:space="0" w:color="auto"/>
                                  </w:divBdr>
                                  <w:divsChild>
                                    <w:div w:id="90815425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4401115">
                                          <w:marLeft w:val="-375"/>
                                          <w:marRight w:val="0"/>
                                          <w:marTop w:val="0"/>
                                          <w:marBottom w:val="240"/>
                                          <w:divBdr>
                                            <w:top w:val="none" w:sz="0" w:space="0" w:color="auto"/>
                                            <w:left w:val="none" w:sz="0" w:space="0" w:color="auto"/>
                                            <w:bottom w:val="none" w:sz="0" w:space="0" w:color="auto"/>
                                            <w:right w:val="none" w:sz="0" w:space="0" w:color="auto"/>
                                          </w:divBdr>
                                          <w:divsChild>
                                            <w:div w:id="1690791730">
                                              <w:marLeft w:val="0"/>
                                              <w:marRight w:val="0"/>
                                              <w:marTop w:val="0"/>
                                              <w:marBottom w:val="0"/>
                                              <w:divBdr>
                                                <w:top w:val="none" w:sz="0" w:space="0" w:color="auto"/>
                                                <w:left w:val="none" w:sz="0" w:space="0" w:color="auto"/>
                                                <w:bottom w:val="none" w:sz="0" w:space="0" w:color="auto"/>
                                                <w:right w:val="none" w:sz="0" w:space="0" w:color="auto"/>
                                              </w:divBdr>
                                            </w:div>
                                          </w:divsChild>
                                        </w:div>
                                        <w:div w:id="1091124263">
                                          <w:marLeft w:val="0"/>
                                          <w:marRight w:val="0"/>
                                          <w:marTop w:val="0"/>
                                          <w:marBottom w:val="225"/>
                                          <w:divBdr>
                                            <w:top w:val="none" w:sz="0" w:space="0" w:color="auto"/>
                                            <w:left w:val="none" w:sz="0" w:space="0" w:color="auto"/>
                                            <w:bottom w:val="none" w:sz="0" w:space="0" w:color="auto"/>
                                            <w:right w:val="none" w:sz="0" w:space="0" w:color="auto"/>
                                          </w:divBdr>
                                          <w:divsChild>
                                            <w:div w:id="1971588505">
                                              <w:marLeft w:val="0"/>
                                              <w:marRight w:val="0"/>
                                              <w:marTop w:val="0"/>
                                              <w:marBottom w:val="0"/>
                                              <w:divBdr>
                                                <w:top w:val="none" w:sz="0" w:space="0" w:color="auto"/>
                                                <w:left w:val="none" w:sz="0" w:space="0" w:color="auto"/>
                                                <w:bottom w:val="none" w:sz="0" w:space="0" w:color="auto"/>
                                                <w:right w:val="none" w:sz="0" w:space="0" w:color="auto"/>
                                              </w:divBdr>
                                              <w:divsChild>
                                                <w:div w:id="166817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552117">
                                      <w:marLeft w:val="375"/>
                                      <w:marRight w:val="375"/>
                                      <w:marTop w:val="0"/>
                                      <w:marBottom w:val="225"/>
                                      <w:divBdr>
                                        <w:top w:val="none" w:sz="0" w:space="0" w:color="auto"/>
                                        <w:left w:val="none" w:sz="0" w:space="0" w:color="auto"/>
                                        <w:bottom w:val="none" w:sz="0" w:space="0" w:color="auto"/>
                                        <w:right w:val="none" w:sz="0" w:space="0" w:color="auto"/>
                                      </w:divBdr>
                                      <w:divsChild>
                                        <w:div w:id="1579555774">
                                          <w:marLeft w:val="0"/>
                                          <w:marRight w:val="0"/>
                                          <w:marTop w:val="0"/>
                                          <w:marBottom w:val="0"/>
                                          <w:divBdr>
                                            <w:top w:val="none" w:sz="0" w:space="0" w:color="auto"/>
                                            <w:left w:val="none" w:sz="0" w:space="0" w:color="auto"/>
                                            <w:bottom w:val="none" w:sz="0" w:space="0" w:color="auto"/>
                                            <w:right w:val="none" w:sz="0" w:space="0" w:color="auto"/>
                                          </w:divBdr>
                                          <w:divsChild>
                                            <w:div w:id="5437116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92955565">
                                                  <w:marLeft w:val="-375"/>
                                                  <w:marRight w:val="0"/>
                                                  <w:marTop w:val="0"/>
                                                  <w:marBottom w:val="150"/>
                                                  <w:divBdr>
                                                    <w:top w:val="none" w:sz="0" w:space="0" w:color="auto"/>
                                                    <w:left w:val="none" w:sz="0" w:space="0" w:color="auto"/>
                                                    <w:bottom w:val="none" w:sz="0" w:space="0" w:color="auto"/>
                                                    <w:right w:val="none" w:sz="0" w:space="0" w:color="auto"/>
                                                  </w:divBdr>
                                                </w:div>
                                                <w:div w:id="1091393826">
                                                  <w:marLeft w:val="0"/>
                                                  <w:marRight w:val="0"/>
                                                  <w:marTop w:val="75"/>
                                                  <w:marBottom w:val="225"/>
                                                  <w:divBdr>
                                                    <w:top w:val="none" w:sz="0" w:space="0" w:color="auto"/>
                                                    <w:left w:val="none" w:sz="0" w:space="0" w:color="auto"/>
                                                    <w:bottom w:val="none" w:sz="0" w:space="0" w:color="auto"/>
                                                    <w:right w:val="none" w:sz="0" w:space="0" w:color="auto"/>
                                                  </w:divBdr>
                                                </w:div>
                                                <w:div w:id="1634870115">
                                                  <w:marLeft w:val="0"/>
                                                  <w:marRight w:val="0"/>
                                                  <w:marTop w:val="0"/>
                                                  <w:marBottom w:val="225"/>
                                                  <w:divBdr>
                                                    <w:top w:val="none" w:sz="0" w:space="0" w:color="auto"/>
                                                    <w:left w:val="none" w:sz="0" w:space="0" w:color="auto"/>
                                                    <w:bottom w:val="none" w:sz="0" w:space="0" w:color="auto"/>
                                                    <w:right w:val="none" w:sz="0" w:space="0" w:color="auto"/>
                                                  </w:divBdr>
                                                  <w:divsChild>
                                                    <w:div w:id="1741999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4000782">
          <w:marLeft w:val="0"/>
          <w:marRight w:val="0"/>
          <w:marTop w:val="0"/>
          <w:marBottom w:val="0"/>
          <w:divBdr>
            <w:top w:val="none" w:sz="0" w:space="0" w:color="auto"/>
            <w:left w:val="none" w:sz="0" w:space="0" w:color="auto"/>
            <w:bottom w:val="single" w:sz="6" w:space="0" w:color="DFDFDF"/>
            <w:right w:val="none" w:sz="0" w:space="0" w:color="auto"/>
          </w:divBdr>
          <w:divsChild>
            <w:div w:id="160997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2351">
      <w:bodyDiv w:val="1"/>
      <w:marLeft w:val="0"/>
      <w:marRight w:val="0"/>
      <w:marTop w:val="0"/>
      <w:marBottom w:val="0"/>
      <w:divBdr>
        <w:top w:val="none" w:sz="0" w:space="0" w:color="auto"/>
        <w:left w:val="none" w:sz="0" w:space="0" w:color="auto"/>
        <w:bottom w:val="none" w:sz="0" w:space="0" w:color="auto"/>
        <w:right w:val="none" w:sz="0" w:space="0" w:color="auto"/>
      </w:divBdr>
      <w:divsChild>
        <w:div w:id="1703164277">
          <w:marLeft w:val="0"/>
          <w:marRight w:val="0"/>
          <w:marTop w:val="0"/>
          <w:marBottom w:val="0"/>
          <w:divBdr>
            <w:top w:val="none" w:sz="0" w:space="0" w:color="auto"/>
            <w:left w:val="none" w:sz="0" w:space="0" w:color="auto"/>
            <w:bottom w:val="none" w:sz="0" w:space="0" w:color="auto"/>
            <w:right w:val="none" w:sz="0" w:space="0" w:color="auto"/>
          </w:divBdr>
          <w:divsChild>
            <w:div w:id="787823640">
              <w:marLeft w:val="0"/>
              <w:marRight w:val="0"/>
              <w:marTop w:val="0"/>
              <w:marBottom w:val="0"/>
              <w:divBdr>
                <w:top w:val="none" w:sz="0" w:space="0" w:color="auto"/>
                <w:left w:val="none" w:sz="0" w:space="0" w:color="auto"/>
                <w:bottom w:val="none" w:sz="0" w:space="0" w:color="auto"/>
                <w:right w:val="none" w:sz="0" w:space="0" w:color="auto"/>
              </w:divBdr>
            </w:div>
            <w:div w:id="1840340457">
              <w:marLeft w:val="0"/>
              <w:marRight w:val="0"/>
              <w:marTop w:val="0"/>
              <w:marBottom w:val="0"/>
              <w:divBdr>
                <w:top w:val="none" w:sz="0" w:space="0" w:color="auto"/>
                <w:left w:val="none" w:sz="0" w:space="0" w:color="auto"/>
                <w:bottom w:val="none" w:sz="0" w:space="0" w:color="auto"/>
                <w:right w:val="none" w:sz="0" w:space="0" w:color="auto"/>
              </w:divBdr>
              <w:divsChild>
                <w:div w:id="2053920890">
                  <w:marLeft w:val="0"/>
                  <w:marRight w:val="0"/>
                  <w:marTop w:val="0"/>
                  <w:marBottom w:val="0"/>
                  <w:divBdr>
                    <w:top w:val="none" w:sz="0" w:space="0" w:color="auto"/>
                    <w:left w:val="none" w:sz="0" w:space="0" w:color="auto"/>
                    <w:bottom w:val="none" w:sz="0" w:space="0" w:color="auto"/>
                    <w:right w:val="none" w:sz="0" w:space="0" w:color="auto"/>
                  </w:divBdr>
                  <w:divsChild>
                    <w:div w:id="55278634">
                      <w:marLeft w:val="0"/>
                      <w:marRight w:val="0"/>
                      <w:marTop w:val="0"/>
                      <w:marBottom w:val="0"/>
                      <w:divBdr>
                        <w:top w:val="none" w:sz="0" w:space="0" w:color="auto"/>
                        <w:left w:val="none" w:sz="0" w:space="0" w:color="auto"/>
                        <w:bottom w:val="none" w:sz="0" w:space="0" w:color="auto"/>
                        <w:right w:val="none" w:sz="0" w:space="0" w:color="auto"/>
                      </w:divBdr>
                      <w:divsChild>
                        <w:div w:id="711080570">
                          <w:marLeft w:val="0"/>
                          <w:marRight w:val="0"/>
                          <w:marTop w:val="0"/>
                          <w:marBottom w:val="0"/>
                          <w:divBdr>
                            <w:top w:val="none" w:sz="0" w:space="0" w:color="auto"/>
                            <w:left w:val="none" w:sz="0" w:space="0" w:color="auto"/>
                            <w:bottom w:val="none" w:sz="0" w:space="0" w:color="auto"/>
                            <w:right w:val="none" w:sz="0" w:space="0" w:color="auto"/>
                          </w:divBdr>
                          <w:divsChild>
                            <w:div w:id="710761573">
                              <w:marLeft w:val="0"/>
                              <w:marRight w:val="0"/>
                              <w:marTop w:val="0"/>
                              <w:marBottom w:val="0"/>
                              <w:divBdr>
                                <w:top w:val="none" w:sz="0" w:space="0" w:color="auto"/>
                                <w:left w:val="none" w:sz="0" w:space="0" w:color="auto"/>
                                <w:bottom w:val="none" w:sz="0" w:space="0" w:color="auto"/>
                                <w:right w:val="none" w:sz="0" w:space="0" w:color="auto"/>
                              </w:divBdr>
                              <w:divsChild>
                                <w:div w:id="1861314942">
                                  <w:marLeft w:val="0"/>
                                  <w:marRight w:val="0"/>
                                  <w:marTop w:val="0"/>
                                  <w:marBottom w:val="180"/>
                                  <w:divBdr>
                                    <w:top w:val="none" w:sz="0" w:space="0" w:color="auto"/>
                                    <w:left w:val="none" w:sz="0" w:space="0" w:color="auto"/>
                                    <w:bottom w:val="none" w:sz="0" w:space="0" w:color="auto"/>
                                    <w:right w:val="none" w:sz="0" w:space="0" w:color="auto"/>
                                  </w:divBdr>
                                </w:div>
                                <w:div w:id="1053774788">
                                  <w:marLeft w:val="0"/>
                                  <w:marRight w:val="0"/>
                                  <w:marTop w:val="0"/>
                                  <w:marBottom w:val="1800"/>
                                  <w:divBdr>
                                    <w:top w:val="none" w:sz="0" w:space="0" w:color="auto"/>
                                    <w:left w:val="none" w:sz="0" w:space="0" w:color="auto"/>
                                    <w:bottom w:val="none" w:sz="0" w:space="0" w:color="auto"/>
                                    <w:right w:val="none" w:sz="0" w:space="0" w:color="auto"/>
                                  </w:divBdr>
                                  <w:divsChild>
                                    <w:div w:id="2057964690">
                                      <w:marLeft w:val="375"/>
                                      <w:marRight w:val="375"/>
                                      <w:marTop w:val="0"/>
                                      <w:marBottom w:val="225"/>
                                      <w:divBdr>
                                        <w:top w:val="none" w:sz="0" w:space="0" w:color="auto"/>
                                        <w:left w:val="none" w:sz="0" w:space="0" w:color="auto"/>
                                        <w:bottom w:val="none" w:sz="0" w:space="0" w:color="auto"/>
                                        <w:right w:val="none" w:sz="0" w:space="0" w:color="auto"/>
                                      </w:divBdr>
                                      <w:divsChild>
                                        <w:div w:id="728303633">
                                          <w:marLeft w:val="0"/>
                                          <w:marRight w:val="0"/>
                                          <w:marTop w:val="0"/>
                                          <w:marBottom w:val="0"/>
                                          <w:divBdr>
                                            <w:top w:val="none" w:sz="0" w:space="0" w:color="auto"/>
                                            <w:left w:val="none" w:sz="0" w:space="0" w:color="auto"/>
                                            <w:bottom w:val="none" w:sz="0" w:space="0" w:color="auto"/>
                                            <w:right w:val="none" w:sz="0" w:space="0" w:color="auto"/>
                                          </w:divBdr>
                                          <w:divsChild>
                                            <w:div w:id="8217764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22108867">
                                                  <w:marLeft w:val="-375"/>
                                                  <w:marRight w:val="0"/>
                                                  <w:marTop w:val="0"/>
                                                  <w:marBottom w:val="150"/>
                                                  <w:divBdr>
                                                    <w:top w:val="none" w:sz="0" w:space="0" w:color="auto"/>
                                                    <w:left w:val="none" w:sz="0" w:space="0" w:color="auto"/>
                                                    <w:bottom w:val="none" w:sz="0" w:space="0" w:color="auto"/>
                                                    <w:right w:val="none" w:sz="0" w:space="0" w:color="auto"/>
                                                  </w:divBdr>
                                                </w:div>
                                                <w:div w:id="534316206">
                                                  <w:marLeft w:val="0"/>
                                                  <w:marRight w:val="0"/>
                                                  <w:marTop w:val="75"/>
                                                  <w:marBottom w:val="225"/>
                                                  <w:divBdr>
                                                    <w:top w:val="none" w:sz="0" w:space="0" w:color="auto"/>
                                                    <w:left w:val="none" w:sz="0" w:space="0" w:color="auto"/>
                                                    <w:bottom w:val="none" w:sz="0" w:space="0" w:color="auto"/>
                                                    <w:right w:val="none" w:sz="0" w:space="0" w:color="auto"/>
                                                  </w:divBdr>
                                                </w:div>
                                                <w:div w:id="1736271503">
                                                  <w:marLeft w:val="0"/>
                                                  <w:marRight w:val="0"/>
                                                  <w:marTop w:val="0"/>
                                                  <w:marBottom w:val="225"/>
                                                  <w:divBdr>
                                                    <w:top w:val="none" w:sz="0" w:space="0" w:color="auto"/>
                                                    <w:left w:val="none" w:sz="0" w:space="0" w:color="auto"/>
                                                    <w:bottom w:val="none" w:sz="0" w:space="0" w:color="auto"/>
                                                    <w:right w:val="none" w:sz="0" w:space="0" w:color="auto"/>
                                                  </w:divBdr>
                                                  <w:divsChild>
                                                    <w:div w:id="4017568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269892">
                                      <w:marLeft w:val="975"/>
                                      <w:marRight w:val="975"/>
                                      <w:marTop w:val="0"/>
                                      <w:marBottom w:val="225"/>
                                      <w:divBdr>
                                        <w:top w:val="none" w:sz="0" w:space="0" w:color="auto"/>
                                        <w:left w:val="none" w:sz="0" w:space="0" w:color="auto"/>
                                        <w:bottom w:val="none" w:sz="0" w:space="0" w:color="auto"/>
                                        <w:right w:val="none" w:sz="0" w:space="0" w:color="auto"/>
                                      </w:divBdr>
                                      <w:divsChild>
                                        <w:div w:id="1851136994">
                                          <w:marLeft w:val="375"/>
                                          <w:marRight w:val="375"/>
                                          <w:marTop w:val="0"/>
                                          <w:marBottom w:val="225"/>
                                          <w:divBdr>
                                            <w:top w:val="none" w:sz="0" w:space="0" w:color="auto"/>
                                            <w:left w:val="none" w:sz="0" w:space="0" w:color="auto"/>
                                            <w:bottom w:val="none" w:sz="0" w:space="0" w:color="auto"/>
                                            <w:right w:val="none" w:sz="0" w:space="0" w:color="auto"/>
                                          </w:divBdr>
                                          <w:divsChild>
                                            <w:div w:id="1691561987">
                                              <w:marLeft w:val="0"/>
                                              <w:marRight w:val="0"/>
                                              <w:marTop w:val="0"/>
                                              <w:marBottom w:val="0"/>
                                              <w:divBdr>
                                                <w:top w:val="none" w:sz="0" w:space="0" w:color="auto"/>
                                                <w:left w:val="none" w:sz="0" w:space="0" w:color="auto"/>
                                                <w:bottom w:val="none" w:sz="0" w:space="0" w:color="auto"/>
                                                <w:right w:val="none" w:sz="0" w:space="0" w:color="auto"/>
                                              </w:divBdr>
                                              <w:divsChild>
                                                <w:div w:id="20197709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90410462">
                                                      <w:marLeft w:val="-375"/>
                                                      <w:marRight w:val="0"/>
                                                      <w:marTop w:val="0"/>
                                                      <w:marBottom w:val="150"/>
                                                      <w:divBdr>
                                                        <w:top w:val="none" w:sz="0" w:space="0" w:color="auto"/>
                                                        <w:left w:val="none" w:sz="0" w:space="0" w:color="auto"/>
                                                        <w:bottom w:val="none" w:sz="0" w:space="0" w:color="auto"/>
                                                        <w:right w:val="none" w:sz="0" w:space="0" w:color="auto"/>
                                                      </w:divBdr>
                                                    </w:div>
                                                    <w:div w:id="710307120">
                                                      <w:marLeft w:val="0"/>
                                                      <w:marRight w:val="0"/>
                                                      <w:marTop w:val="75"/>
                                                      <w:marBottom w:val="225"/>
                                                      <w:divBdr>
                                                        <w:top w:val="none" w:sz="0" w:space="0" w:color="auto"/>
                                                        <w:left w:val="none" w:sz="0" w:space="0" w:color="auto"/>
                                                        <w:bottom w:val="none" w:sz="0" w:space="0" w:color="auto"/>
                                                        <w:right w:val="none" w:sz="0" w:space="0" w:color="auto"/>
                                                      </w:divBdr>
                                                    </w:div>
                                                    <w:div w:id="20069799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741727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97616937">
                                              <w:marLeft w:val="-375"/>
                                              <w:marRight w:val="0"/>
                                              <w:marTop w:val="0"/>
                                              <w:marBottom w:val="240"/>
                                              <w:divBdr>
                                                <w:top w:val="none" w:sz="0" w:space="0" w:color="auto"/>
                                                <w:left w:val="none" w:sz="0" w:space="0" w:color="auto"/>
                                                <w:bottom w:val="none" w:sz="0" w:space="0" w:color="auto"/>
                                                <w:right w:val="none" w:sz="0" w:space="0" w:color="auto"/>
                                              </w:divBdr>
                                              <w:divsChild>
                                                <w:div w:id="862203905">
                                                  <w:marLeft w:val="0"/>
                                                  <w:marRight w:val="0"/>
                                                  <w:marTop w:val="0"/>
                                                  <w:marBottom w:val="0"/>
                                                  <w:divBdr>
                                                    <w:top w:val="none" w:sz="0" w:space="0" w:color="auto"/>
                                                    <w:left w:val="none" w:sz="0" w:space="0" w:color="auto"/>
                                                    <w:bottom w:val="none" w:sz="0" w:space="0" w:color="auto"/>
                                                    <w:right w:val="none" w:sz="0" w:space="0" w:color="auto"/>
                                                  </w:divBdr>
                                                </w:div>
                                              </w:divsChild>
                                            </w:div>
                                            <w:div w:id="1275209466">
                                              <w:marLeft w:val="0"/>
                                              <w:marRight w:val="0"/>
                                              <w:marTop w:val="0"/>
                                              <w:marBottom w:val="225"/>
                                              <w:divBdr>
                                                <w:top w:val="none" w:sz="0" w:space="0" w:color="auto"/>
                                                <w:left w:val="none" w:sz="0" w:space="0" w:color="auto"/>
                                                <w:bottom w:val="none" w:sz="0" w:space="0" w:color="auto"/>
                                                <w:right w:val="none" w:sz="0" w:space="0" w:color="auto"/>
                                              </w:divBdr>
                                              <w:divsChild>
                                                <w:div w:id="181014087">
                                                  <w:marLeft w:val="0"/>
                                                  <w:marRight w:val="0"/>
                                                  <w:marTop w:val="0"/>
                                                  <w:marBottom w:val="0"/>
                                                  <w:divBdr>
                                                    <w:top w:val="none" w:sz="0" w:space="0" w:color="auto"/>
                                                    <w:left w:val="none" w:sz="0" w:space="0" w:color="auto"/>
                                                    <w:bottom w:val="none" w:sz="0" w:space="0" w:color="auto"/>
                                                    <w:right w:val="none" w:sz="0" w:space="0" w:color="auto"/>
                                                  </w:divBdr>
                                                  <w:divsChild>
                                                    <w:div w:id="18637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83988">
                                      <w:marLeft w:val="975"/>
                                      <w:marRight w:val="975"/>
                                      <w:marTop w:val="0"/>
                                      <w:marBottom w:val="225"/>
                                      <w:divBdr>
                                        <w:top w:val="none" w:sz="0" w:space="0" w:color="auto"/>
                                        <w:left w:val="none" w:sz="0" w:space="0" w:color="auto"/>
                                        <w:bottom w:val="none" w:sz="0" w:space="0" w:color="auto"/>
                                        <w:right w:val="none" w:sz="0" w:space="0" w:color="auto"/>
                                      </w:divBdr>
                                      <w:divsChild>
                                        <w:div w:id="15405147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83149181">
                                              <w:marLeft w:val="-375"/>
                                              <w:marRight w:val="0"/>
                                              <w:marTop w:val="0"/>
                                              <w:marBottom w:val="240"/>
                                              <w:divBdr>
                                                <w:top w:val="none" w:sz="0" w:space="0" w:color="auto"/>
                                                <w:left w:val="none" w:sz="0" w:space="0" w:color="auto"/>
                                                <w:bottom w:val="none" w:sz="0" w:space="0" w:color="auto"/>
                                                <w:right w:val="none" w:sz="0" w:space="0" w:color="auto"/>
                                              </w:divBdr>
                                            </w:div>
                                            <w:div w:id="522282811">
                                              <w:marLeft w:val="0"/>
                                              <w:marRight w:val="0"/>
                                              <w:marTop w:val="0"/>
                                              <w:marBottom w:val="0"/>
                                              <w:divBdr>
                                                <w:top w:val="none" w:sz="0" w:space="0" w:color="auto"/>
                                                <w:left w:val="none" w:sz="0" w:space="0" w:color="auto"/>
                                                <w:bottom w:val="none" w:sz="0" w:space="0" w:color="auto"/>
                                                <w:right w:val="none" w:sz="0" w:space="0" w:color="auto"/>
                                              </w:divBdr>
                                              <w:divsChild>
                                                <w:div w:id="13234355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0899621">
          <w:marLeft w:val="0"/>
          <w:marRight w:val="0"/>
          <w:marTop w:val="0"/>
          <w:marBottom w:val="0"/>
          <w:divBdr>
            <w:top w:val="none" w:sz="0" w:space="0" w:color="auto"/>
            <w:left w:val="none" w:sz="0" w:space="0" w:color="auto"/>
            <w:bottom w:val="single" w:sz="6" w:space="0" w:color="DFDFDF"/>
            <w:right w:val="none" w:sz="0" w:space="0" w:color="auto"/>
          </w:divBdr>
          <w:divsChild>
            <w:div w:id="12689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1582">
      <w:bodyDiv w:val="1"/>
      <w:marLeft w:val="0"/>
      <w:marRight w:val="0"/>
      <w:marTop w:val="0"/>
      <w:marBottom w:val="0"/>
      <w:divBdr>
        <w:top w:val="none" w:sz="0" w:space="0" w:color="auto"/>
        <w:left w:val="none" w:sz="0" w:space="0" w:color="auto"/>
        <w:bottom w:val="none" w:sz="0" w:space="0" w:color="auto"/>
        <w:right w:val="none" w:sz="0" w:space="0" w:color="auto"/>
      </w:divBdr>
      <w:divsChild>
        <w:div w:id="1575243999">
          <w:marLeft w:val="0"/>
          <w:marRight w:val="0"/>
          <w:marTop w:val="0"/>
          <w:marBottom w:val="0"/>
          <w:divBdr>
            <w:top w:val="none" w:sz="0" w:space="0" w:color="auto"/>
            <w:left w:val="none" w:sz="0" w:space="0" w:color="auto"/>
            <w:bottom w:val="none" w:sz="0" w:space="0" w:color="auto"/>
            <w:right w:val="none" w:sz="0" w:space="0" w:color="auto"/>
          </w:divBdr>
          <w:divsChild>
            <w:div w:id="2043941359">
              <w:marLeft w:val="0"/>
              <w:marRight w:val="0"/>
              <w:marTop w:val="0"/>
              <w:marBottom w:val="0"/>
              <w:divBdr>
                <w:top w:val="none" w:sz="0" w:space="0" w:color="auto"/>
                <w:left w:val="none" w:sz="0" w:space="0" w:color="auto"/>
                <w:bottom w:val="none" w:sz="0" w:space="0" w:color="auto"/>
                <w:right w:val="none" w:sz="0" w:space="0" w:color="auto"/>
              </w:divBdr>
            </w:div>
            <w:div w:id="299308746">
              <w:marLeft w:val="0"/>
              <w:marRight w:val="0"/>
              <w:marTop w:val="0"/>
              <w:marBottom w:val="0"/>
              <w:divBdr>
                <w:top w:val="none" w:sz="0" w:space="0" w:color="auto"/>
                <w:left w:val="none" w:sz="0" w:space="0" w:color="auto"/>
                <w:bottom w:val="none" w:sz="0" w:space="0" w:color="auto"/>
                <w:right w:val="none" w:sz="0" w:space="0" w:color="auto"/>
              </w:divBdr>
              <w:divsChild>
                <w:div w:id="45184008">
                  <w:marLeft w:val="0"/>
                  <w:marRight w:val="0"/>
                  <w:marTop w:val="0"/>
                  <w:marBottom w:val="0"/>
                  <w:divBdr>
                    <w:top w:val="none" w:sz="0" w:space="0" w:color="auto"/>
                    <w:left w:val="none" w:sz="0" w:space="0" w:color="auto"/>
                    <w:bottom w:val="none" w:sz="0" w:space="0" w:color="auto"/>
                    <w:right w:val="none" w:sz="0" w:space="0" w:color="auto"/>
                  </w:divBdr>
                  <w:divsChild>
                    <w:div w:id="1255092598">
                      <w:marLeft w:val="0"/>
                      <w:marRight w:val="0"/>
                      <w:marTop w:val="0"/>
                      <w:marBottom w:val="0"/>
                      <w:divBdr>
                        <w:top w:val="none" w:sz="0" w:space="0" w:color="auto"/>
                        <w:left w:val="none" w:sz="0" w:space="0" w:color="auto"/>
                        <w:bottom w:val="none" w:sz="0" w:space="0" w:color="auto"/>
                        <w:right w:val="none" w:sz="0" w:space="0" w:color="auto"/>
                      </w:divBdr>
                      <w:divsChild>
                        <w:div w:id="1024553110">
                          <w:marLeft w:val="0"/>
                          <w:marRight w:val="0"/>
                          <w:marTop w:val="0"/>
                          <w:marBottom w:val="0"/>
                          <w:divBdr>
                            <w:top w:val="none" w:sz="0" w:space="0" w:color="auto"/>
                            <w:left w:val="none" w:sz="0" w:space="0" w:color="auto"/>
                            <w:bottom w:val="none" w:sz="0" w:space="0" w:color="auto"/>
                            <w:right w:val="none" w:sz="0" w:space="0" w:color="auto"/>
                          </w:divBdr>
                          <w:divsChild>
                            <w:div w:id="1061707404">
                              <w:marLeft w:val="0"/>
                              <w:marRight w:val="0"/>
                              <w:marTop w:val="0"/>
                              <w:marBottom w:val="0"/>
                              <w:divBdr>
                                <w:top w:val="none" w:sz="0" w:space="0" w:color="auto"/>
                                <w:left w:val="none" w:sz="0" w:space="0" w:color="auto"/>
                                <w:bottom w:val="none" w:sz="0" w:space="0" w:color="auto"/>
                                <w:right w:val="none" w:sz="0" w:space="0" w:color="auto"/>
                              </w:divBdr>
                              <w:divsChild>
                                <w:div w:id="182595488">
                                  <w:marLeft w:val="0"/>
                                  <w:marRight w:val="0"/>
                                  <w:marTop w:val="0"/>
                                  <w:marBottom w:val="180"/>
                                  <w:divBdr>
                                    <w:top w:val="none" w:sz="0" w:space="0" w:color="auto"/>
                                    <w:left w:val="none" w:sz="0" w:space="0" w:color="auto"/>
                                    <w:bottom w:val="none" w:sz="0" w:space="0" w:color="auto"/>
                                    <w:right w:val="none" w:sz="0" w:space="0" w:color="auto"/>
                                  </w:divBdr>
                                </w:div>
                                <w:div w:id="32462718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840048">
          <w:marLeft w:val="0"/>
          <w:marRight w:val="0"/>
          <w:marTop w:val="0"/>
          <w:marBottom w:val="0"/>
          <w:divBdr>
            <w:top w:val="none" w:sz="0" w:space="0" w:color="auto"/>
            <w:left w:val="none" w:sz="0" w:space="0" w:color="auto"/>
            <w:bottom w:val="single" w:sz="6" w:space="0" w:color="DFDFDF"/>
            <w:right w:val="none" w:sz="0" w:space="0" w:color="auto"/>
          </w:divBdr>
          <w:divsChild>
            <w:div w:id="16563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38962">
      <w:bodyDiv w:val="1"/>
      <w:marLeft w:val="0"/>
      <w:marRight w:val="0"/>
      <w:marTop w:val="0"/>
      <w:marBottom w:val="0"/>
      <w:divBdr>
        <w:top w:val="none" w:sz="0" w:space="0" w:color="auto"/>
        <w:left w:val="none" w:sz="0" w:space="0" w:color="auto"/>
        <w:bottom w:val="none" w:sz="0" w:space="0" w:color="auto"/>
        <w:right w:val="none" w:sz="0" w:space="0" w:color="auto"/>
      </w:divBdr>
      <w:divsChild>
        <w:div w:id="1817985985">
          <w:marLeft w:val="0"/>
          <w:marRight w:val="0"/>
          <w:marTop w:val="0"/>
          <w:marBottom w:val="0"/>
          <w:divBdr>
            <w:top w:val="none" w:sz="0" w:space="0" w:color="auto"/>
            <w:left w:val="none" w:sz="0" w:space="0" w:color="auto"/>
            <w:bottom w:val="none" w:sz="0" w:space="0" w:color="auto"/>
            <w:right w:val="none" w:sz="0" w:space="0" w:color="auto"/>
          </w:divBdr>
          <w:divsChild>
            <w:div w:id="48189264">
              <w:marLeft w:val="0"/>
              <w:marRight w:val="0"/>
              <w:marTop w:val="0"/>
              <w:marBottom w:val="0"/>
              <w:divBdr>
                <w:top w:val="none" w:sz="0" w:space="0" w:color="auto"/>
                <w:left w:val="none" w:sz="0" w:space="0" w:color="auto"/>
                <w:bottom w:val="none" w:sz="0" w:space="0" w:color="auto"/>
                <w:right w:val="none" w:sz="0" w:space="0" w:color="auto"/>
              </w:divBdr>
            </w:div>
            <w:div w:id="658777697">
              <w:marLeft w:val="0"/>
              <w:marRight w:val="0"/>
              <w:marTop w:val="0"/>
              <w:marBottom w:val="0"/>
              <w:divBdr>
                <w:top w:val="none" w:sz="0" w:space="0" w:color="auto"/>
                <w:left w:val="none" w:sz="0" w:space="0" w:color="auto"/>
                <w:bottom w:val="none" w:sz="0" w:space="0" w:color="auto"/>
                <w:right w:val="none" w:sz="0" w:space="0" w:color="auto"/>
              </w:divBdr>
              <w:divsChild>
                <w:div w:id="1744528655">
                  <w:marLeft w:val="0"/>
                  <w:marRight w:val="0"/>
                  <w:marTop w:val="0"/>
                  <w:marBottom w:val="0"/>
                  <w:divBdr>
                    <w:top w:val="none" w:sz="0" w:space="0" w:color="auto"/>
                    <w:left w:val="none" w:sz="0" w:space="0" w:color="auto"/>
                    <w:bottom w:val="none" w:sz="0" w:space="0" w:color="auto"/>
                    <w:right w:val="none" w:sz="0" w:space="0" w:color="auto"/>
                  </w:divBdr>
                  <w:divsChild>
                    <w:div w:id="2027948692">
                      <w:marLeft w:val="0"/>
                      <w:marRight w:val="0"/>
                      <w:marTop w:val="0"/>
                      <w:marBottom w:val="0"/>
                      <w:divBdr>
                        <w:top w:val="none" w:sz="0" w:space="0" w:color="auto"/>
                        <w:left w:val="none" w:sz="0" w:space="0" w:color="auto"/>
                        <w:bottom w:val="none" w:sz="0" w:space="0" w:color="auto"/>
                        <w:right w:val="none" w:sz="0" w:space="0" w:color="auto"/>
                      </w:divBdr>
                      <w:divsChild>
                        <w:div w:id="1941524442">
                          <w:marLeft w:val="0"/>
                          <w:marRight w:val="0"/>
                          <w:marTop w:val="0"/>
                          <w:marBottom w:val="0"/>
                          <w:divBdr>
                            <w:top w:val="none" w:sz="0" w:space="0" w:color="auto"/>
                            <w:left w:val="none" w:sz="0" w:space="0" w:color="auto"/>
                            <w:bottom w:val="none" w:sz="0" w:space="0" w:color="auto"/>
                            <w:right w:val="none" w:sz="0" w:space="0" w:color="auto"/>
                          </w:divBdr>
                          <w:divsChild>
                            <w:div w:id="1540163294">
                              <w:marLeft w:val="0"/>
                              <w:marRight w:val="0"/>
                              <w:marTop w:val="0"/>
                              <w:marBottom w:val="0"/>
                              <w:divBdr>
                                <w:top w:val="none" w:sz="0" w:space="0" w:color="auto"/>
                                <w:left w:val="none" w:sz="0" w:space="0" w:color="auto"/>
                                <w:bottom w:val="none" w:sz="0" w:space="0" w:color="auto"/>
                                <w:right w:val="none" w:sz="0" w:space="0" w:color="auto"/>
                              </w:divBdr>
                              <w:divsChild>
                                <w:div w:id="1562670310">
                                  <w:marLeft w:val="0"/>
                                  <w:marRight w:val="0"/>
                                  <w:marTop w:val="0"/>
                                  <w:marBottom w:val="180"/>
                                  <w:divBdr>
                                    <w:top w:val="none" w:sz="0" w:space="0" w:color="auto"/>
                                    <w:left w:val="none" w:sz="0" w:space="0" w:color="auto"/>
                                    <w:bottom w:val="none" w:sz="0" w:space="0" w:color="auto"/>
                                    <w:right w:val="none" w:sz="0" w:space="0" w:color="auto"/>
                                  </w:divBdr>
                                </w:div>
                                <w:div w:id="92584349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543911">
          <w:marLeft w:val="0"/>
          <w:marRight w:val="0"/>
          <w:marTop w:val="0"/>
          <w:marBottom w:val="0"/>
          <w:divBdr>
            <w:top w:val="none" w:sz="0" w:space="0" w:color="auto"/>
            <w:left w:val="none" w:sz="0" w:space="0" w:color="auto"/>
            <w:bottom w:val="single" w:sz="6" w:space="0" w:color="DFDFDF"/>
            <w:right w:val="none" w:sz="0" w:space="0" w:color="auto"/>
          </w:divBdr>
          <w:divsChild>
            <w:div w:id="13136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716">
      <w:bodyDiv w:val="1"/>
      <w:marLeft w:val="0"/>
      <w:marRight w:val="0"/>
      <w:marTop w:val="0"/>
      <w:marBottom w:val="0"/>
      <w:divBdr>
        <w:top w:val="none" w:sz="0" w:space="0" w:color="auto"/>
        <w:left w:val="none" w:sz="0" w:space="0" w:color="auto"/>
        <w:bottom w:val="none" w:sz="0" w:space="0" w:color="auto"/>
        <w:right w:val="none" w:sz="0" w:space="0" w:color="auto"/>
      </w:divBdr>
      <w:divsChild>
        <w:div w:id="332801192">
          <w:marLeft w:val="0"/>
          <w:marRight w:val="0"/>
          <w:marTop w:val="0"/>
          <w:marBottom w:val="0"/>
          <w:divBdr>
            <w:top w:val="none" w:sz="0" w:space="0" w:color="auto"/>
            <w:left w:val="none" w:sz="0" w:space="0" w:color="auto"/>
            <w:bottom w:val="none" w:sz="0" w:space="0" w:color="auto"/>
            <w:right w:val="none" w:sz="0" w:space="0" w:color="auto"/>
          </w:divBdr>
          <w:divsChild>
            <w:div w:id="1432319895">
              <w:marLeft w:val="0"/>
              <w:marRight w:val="0"/>
              <w:marTop w:val="0"/>
              <w:marBottom w:val="0"/>
              <w:divBdr>
                <w:top w:val="none" w:sz="0" w:space="0" w:color="auto"/>
                <w:left w:val="none" w:sz="0" w:space="0" w:color="auto"/>
                <w:bottom w:val="none" w:sz="0" w:space="0" w:color="auto"/>
                <w:right w:val="none" w:sz="0" w:space="0" w:color="auto"/>
              </w:divBdr>
            </w:div>
            <w:div w:id="671180020">
              <w:marLeft w:val="0"/>
              <w:marRight w:val="0"/>
              <w:marTop w:val="0"/>
              <w:marBottom w:val="0"/>
              <w:divBdr>
                <w:top w:val="none" w:sz="0" w:space="0" w:color="auto"/>
                <w:left w:val="none" w:sz="0" w:space="0" w:color="auto"/>
                <w:bottom w:val="none" w:sz="0" w:space="0" w:color="auto"/>
                <w:right w:val="none" w:sz="0" w:space="0" w:color="auto"/>
              </w:divBdr>
              <w:divsChild>
                <w:div w:id="1514756897">
                  <w:marLeft w:val="0"/>
                  <w:marRight w:val="0"/>
                  <w:marTop w:val="0"/>
                  <w:marBottom w:val="0"/>
                  <w:divBdr>
                    <w:top w:val="none" w:sz="0" w:space="0" w:color="auto"/>
                    <w:left w:val="none" w:sz="0" w:space="0" w:color="auto"/>
                    <w:bottom w:val="none" w:sz="0" w:space="0" w:color="auto"/>
                    <w:right w:val="none" w:sz="0" w:space="0" w:color="auto"/>
                  </w:divBdr>
                  <w:divsChild>
                    <w:div w:id="19625087">
                      <w:marLeft w:val="0"/>
                      <w:marRight w:val="0"/>
                      <w:marTop w:val="0"/>
                      <w:marBottom w:val="0"/>
                      <w:divBdr>
                        <w:top w:val="none" w:sz="0" w:space="0" w:color="auto"/>
                        <w:left w:val="none" w:sz="0" w:space="0" w:color="auto"/>
                        <w:bottom w:val="none" w:sz="0" w:space="0" w:color="auto"/>
                        <w:right w:val="none" w:sz="0" w:space="0" w:color="auto"/>
                      </w:divBdr>
                      <w:divsChild>
                        <w:div w:id="794718563">
                          <w:marLeft w:val="0"/>
                          <w:marRight w:val="0"/>
                          <w:marTop w:val="0"/>
                          <w:marBottom w:val="0"/>
                          <w:divBdr>
                            <w:top w:val="none" w:sz="0" w:space="0" w:color="auto"/>
                            <w:left w:val="none" w:sz="0" w:space="0" w:color="auto"/>
                            <w:bottom w:val="none" w:sz="0" w:space="0" w:color="auto"/>
                            <w:right w:val="none" w:sz="0" w:space="0" w:color="auto"/>
                          </w:divBdr>
                          <w:divsChild>
                            <w:div w:id="1833373208">
                              <w:marLeft w:val="0"/>
                              <w:marRight w:val="0"/>
                              <w:marTop w:val="0"/>
                              <w:marBottom w:val="0"/>
                              <w:divBdr>
                                <w:top w:val="none" w:sz="0" w:space="0" w:color="auto"/>
                                <w:left w:val="none" w:sz="0" w:space="0" w:color="auto"/>
                                <w:bottom w:val="none" w:sz="0" w:space="0" w:color="auto"/>
                                <w:right w:val="none" w:sz="0" w:space="0" w:color="auto"/>
                              </w:divBdr>
                              <w:divsChild>
                                <w:div w:id="2084139661">
                                  <w:marLeft w:val="0"/>
                                  <w:marRight w:val="0"/>
                                  <w:marTop w:val="0"/>
                                  <w:marBottom w:val="180"/>
                                  <w:divBdr>
                                    <w:top w:val="none" w:sz="0" w:space="0" w:color="auto"/>
                                    <w:left w:val="none" w:sz="0" w:space="0" w:color="auto"/>
                                    <w:bottom w:val="none" w:sz="0" w:space="0" w:color="auto"/>
                                    <w:right w:val="none" w:sz="0" w:space="0" w:color="auto"/>
                                  </w:divBdr>
                                </w:div>
                                <w:div w:id="108908445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734075">
          <w:marLeft w:val="0"/>
          <w:marRight w:val="0"/>
          <w:marTop w:val="0"/>
          <w:marBottom w:val="0"/>
          <w:divBdr>
            <w:top w:val="none" w:sz="0" w:space="0" w:color="auto"/>
            <w:left w:val="none" w:sz="0" w:space="0" w:color="auto"/>
            <w:bottom w:val="single" w:sz="6" w:space="0" w:color="DFDFDF"/>
            <w:right w:val="none" w:sz="0" w:space="0" w:color="auto"/>
          </w:divBdr>
          <w:divsChild>
            <w:div w:id="12368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67575">
      <w:bodyDiv w:val="1"/>
      <w:marLeft w:val="0"/>
      <w:marRight w:val="0"/>
      <w:marTop w:val="0"/>
      <w:marBottom w:val="0"/>
      <w:divBdr>
        <w:top w:val="none" w:sz="0" w:space="0" w:color="auto"/>
        <w:left w:val="none" w:sz="0" w:space="0" w:color="auto"/>
        <w:bottom w:val="none" w:sz="0" w:space="0" w:color="auto"/>
        <w:right w:val="none" w:sz="0" w:space="0" w:color="auto"/>
      </w:divBdr>
      <w:divsChild>
        <w:div w:id="1394086397">
          <w:marLeft w:val="0"/>
          <w:marRight w:val="0"/>
          <w:marTop w:val="0"/>
          <w:marBottom w:val="0"/>
          <w:divBdr>
            <w:top w:val="none" w:sz="0" w:space="0" w:color="auto"/>
            <w:left w:val="none" w:sz="0" w:space="0" w:color="auto"/>
            <w:bottom w:val="none" w:sz="0" w:space="0" w:color="auto"/>
            <w:right w:val="none" w:sz="0" w:space="0" w:color="auto"/>
          </w:divBdr>
          <w:divsChild>
            <w:div w:id="1904482496">
              <w:marLeft w:val="0"/>
              <w:marRight w:val="0"/>
              <w:marTop w:val="0"/>
              <w:marBottom w:val="0"/>
              <w:divBdr>
                <w:top w:val="none" w:sz="0" w:space="0" w:color="auto"/>
                <w:left w:val="none" w:sz="0" w:space="0" w:color="auto"/>
                <w:bottom w:val="none" w:sz="0" w:space="0" w:color="auto"/>
                <w:right w:val="none" w:sz="0" w:space="0" w:color="auto"/>
              </w:divBdr>
            </w:div>
            <w:div w:id="140851600">
              <w:marLeft w:val="0"/>
              <w:marRight w:val="0"/>
              <w:marTop w:val="0"/>
              <w:marBottom w:val="0"/>
              <w:divBdr>
                <w:top w:val="none" w:sz="0" w:space="0" w:color="auto"/>
                <w:left w:val="none" w:sz="0" w:space="0" w:color="auto"/>
                <w:bottom w:val="none" w:sz="0" w:space="0" w:color="auto"/>
                <w:right w:val="none" w:sz="0" w:space="0" w:color="auto"/>
              </w:divBdr>
              <w:divsChild>
                <w:div w:id="213010417">
                  <w:marLeft w:val="0"/>
                  <w:marRight w:val="0"/>
                  <w:marTop w:val="0"/>
                  <w:marBottom w:val="0"/>
                  <w:divBdr>
                    <w:top w:val="none" w:sz="0" w:space="0" w:color="auto"/>
                    <w:left w:val="none" w:sz="0" w:space="0" w:color="auto"/>
                    <w:bottom w:val="none" w:sz="0" w:space="0" w:color="auto"/>
                    <w:right w:val="none" w:sz="0" w:space="0" w:color="auto"/>
                  </w:divBdr>
                  <w:divsChild>
                    <w:div w:id="365763256">
                      <w:marLeft w:val="0"/>
                      <w:marRight w:val="0"/>
                      <w:marTop w:val="0"/>
                      <w:marBottom w:val="0"/>
                      <w:divBdr>
                        <w:top w:val="none" w:sz="0" w:space="0" w:color="auto"/>
                        <w:left w:val="none" w:sz="0" w:space="0" w:color="auto"/>
                        <w:bottom w:val="none" w:sz="0" w:space="0" w:color="auto"/>
                        <w:right w:val="none" w:sz="0" w:space="0" w:color="auto"/>
                      </w:divBdr>
                      <w:divsChild>
                        <w:div w:id="1516455624">
                          <w:marLeft w:val="0"/>
                          <w:marRight w:val="0"/>
                          <w:marTop w:val="0"/>
                          <w:marBottom w:val="0"/>
                          <w:divBdr>
                            <w:top w:val="none" w:sz="0" w:space="0" w:color="auto"/>
                            <w:left w:val="none" w:sz="0" w:space="0" w:color="auto"/>
                            <w:bottom w:val="none" w:sz="0" w:space="0" w:color="auto"/>
                            <w:right w:val="none" w:sz="0" w:space="0" w:color="auto"/>
                          </w:divBdr>
                          <w:divsChild>
                            <w:div w:id="29190023">
                              <w:marLeft w:val="0"/>
                              <w:marRight w:val="0"/>
                              <w:marTop w:val="0"/>
                              <w:marBottom w:val="0"/>
                              <w:divBdr>
                                <w:top w:val="none" w:sz="0" w:space="0" w:color="auto"/>
                                <w:left w:val="none" w:sz="0" w:space="0" w:color="auto"/>
                                <w:bottom w:val="none" w:sz="0" w:space="0" w:color="auto"/>
                                <w:right w:val="none" w:sz="0" w:space="0" w:color="auto"/>
                              </w:divBdr>
                              <w:divsChild>
                                <w:div w:id="63527117">
                                  <w:marLeft w:val="0"/>
                                  <w:marRight w:val="0"/>
                                  <w:marTop w:val="0"/>
                                  <w:marBottom w:val="180"/>
                                  <w:divBdr>
                                    <w:top w:val="none" w:sz="0" w:space="0" w:color="auto"/>
                                    <w:left w:val="none" w:sz="0" w:space="0" w:color="auto"/>
                                    <w:bottom w:val="none" w:sz="0" w:space="0" w:color="auto"/>
                                    <w:right w:val="none" w:sz="0" w:space="0" w:color="auto"/>
                                  </w:divBdr>
                                </w:div>
                                <w:div w:id="1813059232">
                                  <w:marLeft w:val="0"/>
                                  <w:marRight w:val="0"/>
                                  <w:marTop w:val="0"/>
                                  <w:marBottom w:val="1800"/>
                                  <w:divBdr>
                                    <w:top w:val="none" w:sz="0" w:space="0" w:color="auto"/>
                                    <w:left w:val="none" w:sz="0" w:space="0" w:color="auto"/>
                                    <w:bottom w:val="none" w:sz="0" w:space="0" w:color="auto"/>
                                    <w:right w:val="none" w:sz="0" w:space="0" w:color="auto"/>
                                  </w:divBdr>
                                  <w:divsChild>
                                    <w:div w:id="1010987552">
                                      <w:marLeft w:val="375"/>
                                      <w:marRight w:val="375"/>
                                      <w:marTop w:val="0"/>
                                      <w:marBottom w:val="225"/>
                                      <w:divBdr>
                                        <w:top w:val="none" w:sz="0" w:space="0" w:color="auto"/>
                                        <w:left w:val="none" w:sz="0" w:space="0" w:color="auto"/>
                                        <w:bottom w:val="none" w:sz="0" w:space="0" w:color="auto"/>
                                        <w:right w:val="none" w:sz="0" w:space="0" w:color="auto"/>
                                      </w:divBdr>
                                      <w:divsChild>
                                        <w:div w:id="1551072009">
                                          <w:marLeft w:val="0"/>
                                          <w:marRight w:val="0"/>
                                          <w:marTop w:val="0"/>
                                          <w:marBottom w:val="0"/>
                                          <w:divBdr>
                                            <w:top w:val="none" w:sz="0" w:space="0" w:color="auto"/>
                                            <w:left w:val="none" w:sz="0" w:space="0" w:color="auto"/>
                                            <w:bottom w:val="none" w:sz="0" w:space="0" w:color="auto"/>
                                            <w:right w:val="none" w:sz="0" w:space="0" w:color="auto"/>
                                          </w:divBdr>
                                          <w:divsChild>
                                            <w:div w:id="3778970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44166731">
                                                  <w:marLeft w:val="-375"/>
                                                  <w:marRight w:val="0"/>
                                                  <w:marTop w:val="0"/>
                                                  <w:marBottom w:val="150"/>
                                                  <w:divBdr>
                                                    <w:top w:val="none" w:sz="0" w:space="0" w:color="auto"/>
                                                    <w:left w:val="none" w:sz="0" w:space="0" w:color="auto"/>
                                                    <w:bottom w:val="none" w:sz="0" w:space="0" w:color="auto"/>
                                                    <w:right w:val="none" w:sz="0" w:space="0" w:color="auto"/>
                                                  </w:divBdr>
                                                </w:div>
                                                <w:div w:id="1972592583">
                                                  <w:marLeft w:val="0"/>
                                                  <w:marRight w:val="0"/>
                                                  <w:marTop w:val="75"/>
                                                  <w:marBottom w:val="225"/>
                                                  <w:divBdr>
                                                    <w:top w:val="none" w:sz="0" w:space="0" w:color="auto"/>
                                                    <w:left w:val="none" w:sz="0" w:space="0" w:color="auto"/>
                                                    <w:bottom w:val="none" w:sz="0" w:space="0" w:color="auto"/>
                                                    <w:right w:val="none" w:sz="0" w:space="0" w:color="auto"/>
                                                  </w:divBdr>
                                                </w:div>
                                                <w:div w:id="18113625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3050720">
                                      <w:marLeft w:val="375"/>
                                      <w:marRight w:val="375"/>
                                      <w:marTop w:val="0"/>
                                      <w:marBottom w:val="225"/>
                                      <w:divBdr>
                                        <w:top w:val="none" w:sz="0" w:space="0" w:color="auto"/>
                                        <w:left w:val="none" w:sz="0" w:space="0" w:color="auto"/>
                                        <w:bottom w:val="none" w:sz="0" w:space="0" w:color="auto"/>
                                        <w:right w:val="none" w:sz="0" w:space="0" w:color="auto"/>
                                      </w:divBdr>
                                      <w:divsChild>
                                        <w:div w:id="1343818031">
                                          <w:marLeft w:val="0"/>
                                          <w:marRight w:val="0"/>
                                          <w:marTop w:val="0"/>
                                          <w:marBottom w:val="0"/>
                                          <w:divBdr>
                                            <w:top w:val="none" w:sz="0" w:space="0" w:color="auto"/>
                                            <w:left w:val="none" w:sz="0" w:space="0" w:color="auto"/>
                                            <w:bottom w:val="none" w:sz="0" w:space="0" w:color="auto"/>
                                            <w:right w:val="none" w:sz="0" w:space="0" w:color="auto"/>
                                          </w:divBdr>
                                          <w:divsChild>
                                            <w:div w:id="936703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17826822">
                                                  <w:marLeft w:val="-375"/>
                                                  <w:marRight w:val="0"/>
                                                  <w:marTop w:val="0"/>
                                                  <w:marBottom w:val="150"/>
                                                  <w:divBdr>
                                                    <w:top w:val="none" w:sz="0" w:space="0" w:color="auto"/>
                                                    <w:left w:val="none" w:sz="0" w:space="0" w:color="auto"/>
                                                    <w:bottom w:val="none" w:sz="0" w:space="0" w:color="auto"/>
                                                    <w:right w:val="none" w:sz="0" w:space="0" w:color="auto"/>
                                                  </w:divBdr>
                                                </w:div>
                                                <w:div w:id="1280795278">
                                                  <w:marLeft w:val="0"/>
                                                  <w:marRight w:val="0"/>
                                                  <w:marTop w:val="75"/>
                                                  <w:marBottom w:val="225"/>
                                                  <w:divBdr>
                                                    <w:top w:val="none" w:sz="0" w:space="0" w:color="auto"/>
                                                    <w:left w:val="none" w:sz="0" w:space="0" w:color="auto"/>
                                                    <w:bottom w:val="none" w:sz="0" w:space="0" w:color="auto"/>
                                                    <w:right w:val="none" w:sz="0" w:space="0" w:color="auto"/>
                                                  </w:divBdr>
                                                </w:div>
                                                <w:div w:id="2846963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98335271">
                                      <w:marLeft w:val="375"/>
                                      <w:marRight w:val="375"/>
                                      <w:marTop w:val="0"/>
                                      <w:marBottom w:val="225"/>
                                      <w:divBdr>
                                        <w:top w:val="none" w:sz="0" w:space="0" w:color="auto"/>
                                        <w:left w:val="none" w:sz="0" w:space="0" w:color="auto"/>
                                        <w:bottom w:val="none" w:sz="0" w:space="0" w:color="auto"/>
                                        <w:right w:val="none" w:sz="0" w:space="0" w:color="auto"/>
                                      </w:divBdr>
                                      <w:divsChild>
                                        <w:div w:id="1550334822">
                                          <w:marLeft w:val="0"/>
                                          <w:marRight w:val="0"/>
                                          <w:marTop w:val="0"/>
                                          <w:marBottom w:val="0"/>
                                          <w:divBdr>
                                            <w:top w:val="none" w:sz="0" w:space="0" w:color="auto"/>
                                            <w:left w:val="none" w:sz="0" w:space="0" w:color="auto"/>
                                            <w:bottom w:val="none" w:sz="0" w:space="0" w:color="auto"/>
                                            <w:right w:val="none" w:sz="0" w:space="0" w:color="auto"/>
                                          </w:divBdr>
                                          <w:divsChild>
                                            <w:div w:id="244479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7099212">
                                                  <w:marLeft w:val="-375"/>
                                                  <w:marRight w:val="0"/>
                                                  <w:marTop w:val="0"/>
                                                  <w:marBottom w:val="150"/>
                                                  <w:divBdr>
                                                    <w:top w:val="none" w:sz="0" w:space="0" w:color="auto"/>
                                                    <w:left w:val="none" w:sz="0" w:space="0" w:color="auto"/>
                                                    <w:bottom w:val="none" w:sz="0" w:space="0" w:color="auto"/>
                                                    <w:right w:val="none" w:sz="0" w:space="0" w:color="auto"/>
                                                  </w:divBdr>
                                                </w:div>
                                                <w:div w:id="1887251755">
                                                  <w:marLeft w:val="0"/>
                                                  <w:marRight w:val="0"/>
                                                  <w:marTop w:val="75"/>
                                                  <w:marBottom w:val="225"/>
                                                  <w:divBdr>
                                                    <w:top w:val="none" w:sz="0" w:space="0" w:color="auto"/>
                                                    <w:left w:val="none" w:sz="0" w:space="0" w:color="auto"/>
                                                    <w:bottom w:val="none" w:sz="0" w:space="0" w:color="auto"/>
                                                    <w:right w:val="none" w:sz="0" w:space="0" w:color="auto"/>
                                                  </w:divBdr>
                                                </w:div>
                                                <w:div w:id="15591251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1347940">
                                      <w:marLeft w:val="975"/>
                                      <w:marRight w:val="975"/>
                                      <w:marTop w:val="0"/>
                                      <w:marBottom w:val="225"/>
                                      <w:divBdr>
                                        <w:top w:val="none" w:sz="0" w:space="0" w:color="auto"/>
                                        <w:left w:val="none" w:sz="0" w:space="0" w:color="auto"/>
                                        <w:bottom w:val="none" w:sz="0" w:space="0" w:color="auto"/>
                                        <w:right w:val="none" w:sz="0" w:space="0" w:color="auto"/>
                                      </w:divBdr>
                                    </w:div>
                                    <w:div w:id="370082145">
                                      <w:marLeft w:val="975"/>
                                      <w:marRight w:val="975"/>
                                      <w:marTop w:val="0"/>
                                      <w:marBottom w:val="225"/>
                                      <w:divBdr>
                                        <w:top w:val="none" w:sz="0" w:space="0" w:color="auto"/>
                                        <w:left w:val="none" w:sz="0" w:space="0" w:color="auto"/>
                                        <w:bottom w:val="none" w:sz="0" w:space="0" w:color="auto"/>
                                        <w:right w:val="none" w:sz="0" w:space="0" w:color="auto"/>
                                      </w:divBdr>
                                    </w:div>
                                    <w:div w:id="310211375">
                                      <w:marLeft w:val="975"/>
                                      <w:marRight w:val="975"/>
                                      <w:marTop w:val="0"/>
                                      <w:marBottom w:val="225"/>
                                      <w:divBdr>
                                        <w:top w:val="none" w:sz="0" w:space="0" w:color="auto"/>
                                        <w:left w:val="none" w:sz="0" w:space="0" w:color="auto"/>
                                        <w:bottom w:val="none" w:sz="0" w:space="0" w:color="auto"/>
                                        <w:right w:val="none" w:sz="0" w:space="0" w:color="auto"/>
                                      </w:divBdr>
                                      <w:divsChild>
                                        <w:div w:id="13600064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54124779">
                                              <w:marLeft w:val="-375"/>
                                              <w:marRight w:val="0"/>
                                              <w:marTop w:val="0"/>
                                              <w:marBottom w:val="240"/>
                                              <w:divBdr>
                                                <w:top w:val="none" w:sz="0" w:space="0" w:color="auto"/>
                                                <w:left w:val="none" w:sz="0" w:space="0" w:color="auto"/>
                                                <w:bottom w:val="none" w:sz="0" w:space="0" w:color="auto"/>
                                                <w:right w:val="none" w:sz="0" w:space="0" w:color="auto"/>
                                              </w:divBdr>
                                            </w:div>
                                            <w:div w:id="693384182">
                                              <w:marLeft w:val="0"/>
                                              <w:marRight w:val="0"/>
                                              <w:marTop w:val="0"/>
                                              <w:marBottom w:val="0"/>
                                              <w:divBdr>
                                                <w:top w:val="none" w:sz="0" w:space="0" w:color="auto"/>
                                                <w:left w:val="none" w:sz="0" w:space="0" w:color="auto"/>
                                                <w:bottom w:val="none" w:sz="0" w:space="0" w:color="auto"/>
                                                <w:right w:val="none" w:sz="0" w:space="0" w:color="auto"/>
                                              </w:divBdr>
                                              <w:divsChild>
                                                <w:div w:id="1506068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6129119">
          <w:marLeft w:val="0"/>
          <w:marRight w:val="0"/>
          <w:marTop w:val="0"/>
          <w:marBottom w:val="0"/>
          <w:divBdr>
            <w:top w:val="none" w:sz="0" w:space="0" w:color="auto"/>
            <w:left w:val="none" w:sz="0" w:space="0" w:color="auto"/>
            <w:bottom w:val="single" w:sz="6" w:space="0" w:color="DFDFDF"/>
            <w:right w:val="none" w:sz="0" w:space="0" w:color="auto"/>
          </w:divBdr>
          <w:divsChild>
            <w:div w:id="9210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48170">
      <w:bodyDiv w:val="1"/>
      <w:marLeft w:val="0"/>
      <w:marRight w:val="0"/>
      <w:marTop w:val="0"/>
      <w:marBottom w:val="0"/>
      <w:divBdr>
        <w:top w:val="none" w:sz="0" w:space="0" w:color="auto"/>
        <w:left w:val="none" w:sz="0" w:space="0" w:color="auto"/>
        <w:bottom w:val="none" w:sz="0" w:space="0" w:color="auto"/>
        <w:right w:val="none" w:sz="0" w:space="0" w:color="auto"/>
      </w:divBdr>
      <w:divsChild>
        <w:div w:id="781262829">
          <w:marLeft w:val="0"/>
          <w:marRight w:val="0"/>
          <w:marTop w:val="0"/>
          <w:marBottom w:val="0"/>
          <w:divBdr>
            <w:top w:val="none" w:sz="0" w:space="0" w:color="auto"/>
            <w:left w:val="none" w:sz="0" w:space="0" w:color="auto"/>
            <w:bottom w:val="none" w:sz="0" w:space="0" w:color="auto"/>
            <w:right w:val="none" w:sz="0" w:space="0" w:color="auto"/>
          </w:divBdr>
          <w:divsChild>
            <w:div w:id="598678671">
              <w:marLeft w:val="0"/>
              <w:marRight w:val="0"/>
              <w:marTop w:val="0"/>
              <w:marBottom w:val="0"/>
              <w:divBdr>
                <w:top w:val="none" w:sz="0" w:space="0" w:color="auto"/>
                <w:left w:val="none" w:sz="0" w:space="0" w:color="auto"/>
                <w:bottom w:val="none" w:sz="0" w:space="0" w:color="auto"/>
                <w:right w:val="none" w:sz="0" w:space="0" w:color="auto"/>
              </w:divBdr>
            </w:div>
            <w:div w:id="387074531">
              <w:marLeft w:val="0"/>
              <w:marRight w:val="0"/>
              <w:marTop w:val="0"/>
              <w:marBottom w:val="0"/>
              <w:divBdr>
                <w:top w:val="none" w:sz="0" w:space="0" w:color="auto"/>
                <w:left w:val="none" w:sz="0" w:space="0" w:color="auto"/>
                <w:bottom w:val="none" w:sz="0" w:space="0" w:color="auto"/>
                <w:right w:val="none" w:sz="0" w:space="0" w:color="auto"/>
              </w:divBdr>
              <w:divsChild>
                <w:div w:id="1687246441">
                  <w:marLeft w:val="0"/>
                  <w:marRight w:val="0"/>
                  <w:marTop w:val="0"/>
                  <w:marBottom w:val="0"/>
                  <w:divBdr>
                    <w:top w:val="none" w:sz="0" w:space="0" w:color="auto"/>
                    <w:left w:val="none" w:sz="0" w:space="0" w:color="auto"/>
                    <w:bottom w:val="none" w:sz="0" w:space="0" w:color="auto"/>
                    <w:right w:val="none" w:sz="0" w:space="0" w:color="auto"/>
                  </w:divBdr>
                  <w:divsChild>
                    <w:div w:id="843477286">
                      <w:marLeft w:val="0"/>
                      <w:marRight w:val="0"/>
                      <w:marTop w:val="0"/>
                      <w:marBottom w:val="0"/>
                      <w:divBdr>
                        <w:top w:val="none" w:sz="0" w:space="0" w:color="auto"/>
                        <w:left w:val="none" w:sz="0" w:space="0" w:color="auto"/>
                        <w:bottom w:val="none" w:sz="0" w:space="0" w:color="auto"/>
                        <w:right w:val="none" w:sz="0" w:space="0" w:color="auto"/>
                      </w:divBdr>
                      <w:divsChild>
                        <w:div w:id="1687831785">
                          <w:marLeft w:val="0"/>
                          <w:marRight w:val="0"/>
                          <w:marTop w:val="0"/>
                          <w:marBottom w:val="0"/>
                          <w:divBdr>
                            <w:top w:val="none" w:sz="0" w:space="0" w:color="auto"/>
                            <w:left w:val="none" w:sz="0" w:space="0" w:color="auto"/>
                            <w:bottom w:val="none" w:sz="0" w:space="0" w:color="auto"/>
                            <w:right w:val="none" w:sz="0" w:space="0" w:color="auto"/>
                          </w:divBdr>
                          <w:divsChild>
                            <w:div w:id="375325335">
                              <w:marLeft w:val="0"/>
                              <w:marRight w:val="0"/>
                              <w:marTop w:val="0"/>
                              <w:marBottom w:val="0"/>
                              <w:divBdr>
                                <w:top w:val="none" w:sz="0" w:space="0" w:color="auto"/>
                                <w:left w:val="none" w:sz="0" w:space="0" w:color="auto"/>
                                <w:bottom w:val="none" w:sz="0" w:space="0" w:color="auto"/>
                                <w:right w:val="none" w:sz="0" w:space="0" w:color="auto"/>
                              </w:divBdr>
                              <w:divsChild>
                                <w:div w:id="525025947">
                                  <w:marLeft w:val="0"/>
                                  <w:marRight w:val="0"/>
                                  <w:marTop w:val="0"/>
                                  <w:marBottom w:val="180"/>
                                  <w:divBdr>
                                    <w:top w:val="none" w:sz="0" w:space="0" w:color="auto"/>
                                    <w:left w:val="none" w:sz="0" w:space="0" w:color="auto"/>
                                    <w:bottom w:val="none" w:sz="0" w:space="0" w:color="auto"/>
                                    <w:right w:val="none" w:sz="0" w:space="0" w:color="auto"/>
                                  </w:divBdr>
                                </w:div>
                                <w:div w:id="129938352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825119">
          <w:marLeft w:val="0"/>
          <w:marRight w:val="0"/>
          <w:marTop w:val="0"/>
          <w:marBottom w:val="0"/>
          <w:divBdr>
            <w:top w:val="none" w:sz="0" w:space="0" w:color="auto"/>
            <w:left w:val="none" w:sz="0" w:space="0" w:color="auto"/>
            <w:bottom w:val="single" w:sz="6" w:space="0" w:color="DFDFDF"/>
            <w:right w:val="none" w:sz="0" w:space="0" w:color="auto"/>
          </w:divBdr>
          <w:divsChild>
            <w:div w:id="17065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4526">
      <w:bodyDiv w:val="1"/>
      <w:marLeft w:val="0"/>
      <w:marRight w:val="0"/>
      <w:marTop w:val="0"/>
      <w:marBottom w:val="0"/>
      <w:divBdr>
        <w:top w:val="none" w:sz="0" w:space="0" w:color="auto"/>
        <w:left w:val="none" w:sz="0" w:space="0" w:color="auto"/>
        <w:bottom w:val="none" w:sz="0" w:space="0" w:color="auto"/>
        <w:right w:val="none" w:sz="0" w:space="0" w:color="auto"/>
      </w:divBdr>
      <w:divsChild>
        <w:div w:id="354578050">
          <w:marLeft w:val="0"/>
          <w:marRight w:val="0"/>
          <w:marTop w:val="0"/>
          <w:marBottom w:val="0"/>
          <w:divBdr>
            <w:top w:val="none" w:sz="0" w:space="0" w:color="auto"/>
            <w:left w:val="none" w:sz="0" w:space="0" w:color="auto"/>
            <w:bottom w:val="none" w:sz="0" w:space="0" w:color="auto"/>
            <w:right w:val="none" w:sz="0" w:space="0" w:color="auto"/>
          </w:divBdr>
          <w:divsChild>
            <w:div w:id="740713816">
              <w:marLeft w:val="0"/>
              <w:marRight w:val="0"/>
              <w:marTop w:val="0"/>
              <w:marBottom w:val="0"/>
              <w:divBdr>
                <w:top w:val="none" w:sz="0" w:space="0" w:color="auto"/>
                <w:left w:val="none" w:sz="0" w:space="0" w:color="auto"/>
                <w:bottom w:val="none" w:sz="0" w:space="0" w:color="auto"/>
                <w:right w:val="none" w:sz="0" w:space="0" w:color="auto"/>
              </w:divBdr>
            </w:div>
            <w:div w:id="1645117076">
              <w:marLeft w:val="0"/>
              <w:marRight w:val="0"/>
              <w:marTop w:val="0"/>
              <w:marBottom w:val="0"/>
              <w:divBdr>
                <w:top w:val="none" w:sz="0" w:space="0" w:color="auto"/>
                <w:left w:val="none" w:sz="0" w:space="0" w:color="auto"/>
                <w:bottom w:val="none" w:sz="0" w:space="0" w:color="auto"/>
                <w:right w:val="none" w:sz="0" w:space="0" w:color="auto"/>
              </w:divBdr>
              <w:divsChild>
                <w:div w:id="116457705">
                  <w:marLeft w:val="0"/>
                  <w:marRight w:val="0"/>
                  <w:marTop w:val="0"/>
                  <w:marBottom w:val="0"/>
                  <w:divBdr>
                    <w:top w:val="none" w:sz="0" w:space="0" w:color="auto"/>
                    <w:left w:val="none" w:sz="0" w:space="0" w:color="auto"/>
                    <w:bottom w:val="none" w:sz="0" w:space="0" w:color="auto"/>
                    <w:right w:val="none" w:sz="0" w:space="0" w:color="auto"/>
                  </w:divBdr>
                  <w:divsChild>
                    <w:div w:id="1556353152">
                      <w:marLeft w:val="0"/>
                      <w:marRight w:val="0"/>
                      <w:marTop w:val="0"/>
                      <w:marBottom w:val="0"/>
                      <w:divBdr>
                        <w:top w:val="none" w:sz="0" w:space="0" w:color="auto"/>
                        <w:left w:val="none" w:sz="0" w:space="0" w:color="auto"/>
                        <w:bottom w:val="none" w:sz="0" w:space="0" w:color="auto"/>
                        <w:right w:val="none" w:sz="0" w:space="0" w:color="auto"/>
                      </w:divBdr>
                      <w:divsChild>
                        <w:div w:id="996807440">
                          <w:marLeft w:val="0"/>
                          <w:marRight w:val="0"/>
                          <w:marTop w:val="0"/>
                          <w:marBottom w:val="0"/>
                          <w:divBdr>
                            <w:top w:val="none" w:sz="0" w:space="0" w:color="auto"/>
                            <w:left w:val="none" w:sz="0" w:space="0" w:color="auto"/>
                            <w:bottom w:val="none" w:sz="0" w:space="0" w:color="auto"/>
                            <w:right w:val="none" w:sz="0" w:space="0" w:color="auto"/>
                          </w:divBdr>
                          <w:divsChild>
                            <w:div w:id="1352604812">
                              <w:marLeft w:val="0"/>
                              <w:marRight w:val="0"/>
                              <w:marTop w:val="0"/>
                              <w:marBottom w:val="0"/>
                              <w:divBdr>
                                <w:top w:val="none" w:sz="0" w:space="0" w:color="auto"/>
                                <w:left w:val="none" w:sz="0" w:space="0" w:color="auto"/>
                                <w:bottom w:val="none" w:sz="0" w:space="0" w:color="auto"/>
                                <w:right w:val="none" w:sz="0" w:space="0" w:color="auto"/>
                              </w:divBdr>
                              <w:divsChild>
                                <w:div w:id="2059937855">
                                  <w:marLeft w:val="0"/>
                                  <w:marRight w:val="0"/>
                                  <w:marTop w:val="0"/>
                                  <w:marBottom w:val="180"/>
                                  <w:divBdr>
                                    <w:top w:val="none" w:sz="0" w:space="0" w:color="auto"/>
                                    <w:left w:val="none" w:sz="0" w:space="0" w:color="auto"/>
                                    <w:bottom w:val="none" w:sz="0" w:space="0" w:color="auto"/>
                                    <w:right w:val="none" w:sz="0" w:space="0" w:color="auto"/>
                                  </w:divBdr>
                                </w:div>
                                <w:div w:id="42121791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186572">
          <w:marLeft w:val="0"/>
          <w:marRight w:val="0"/>
          <w:marTop w:val="0"/>
          <w:marBottom w:val="0"/>
          <w:divBdr>
            <w:top w:val="none" w:sz="0" w:space="0" w:color="auto"/>
            <w:left w:val="none" w:sz="0" w:space="0" w:color="auto"/>
            <w:bottom w:val="single" w:sz="6" w:space="0" w:color="DFDFDF"/>
            <w:right w:val="none" w:sz="0" w:space="0" w:color="auto"/>
          </w:divBdr>
          <w:divsChild>
            <w:div w:id="1280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85055">
      <w:bodyDiv w:val="1"/>
      <w:marLeft w:val="0"/>
      <w:marRight w:val="0"/>
      <w:marTop w:val="0"/>
      <w:marBottom w:val="0"/>
      <w:divBdr>
        <w:top w:val="none" w:sz="0" w:space="0" w:color="auto"/>
        <w:left w:val="none" w:sz="0" w:space="0" w:color="auto"/>
        <w:bottom w:val="none" w:sz="0" w:space="0" w:color="auto"/>
        <w:right w:val="none" w:sz="0" w:space="0" w:color="auto"/>
      </w:divBdr>
      <w:divsChild>
        <w:div w:id="1117675253">
          <w:marLeft w:val="0"/>
          <w:marRight w:val="0"/>
          <w:marTop w:val="0"/>
          <w:marBottom w:val="0"/>
          <w:divBdr>
            <w:top w:val="none" w:sz="0" w:space="0" w:color="auto"/>
            <w:left w:val="none" w:sz="0" w:space="0" w:color="auto"/>
            <w:bottom w:val="none" w:sz="0" w:space="0" w:color="auto"/>
            <w:right w:val="none" w:sz="0" w:space="0" w:color="auto"/>
          </w:divBdr>
          <w:divsChild>
            <w:div w:id="1946957577">
              <w:marLeft w:val="0"/>
              <w:marRight w:val="0"/>
              <w:marTop w:val="0"/>
              <w:marBottom w:val="0"/>
              <w:divBdr>
                <w:top w:val="none" w:sz="0" w:space="0" w:color="auto"/>
                <w:left w:val="none" w:sz="0" w:space="0" w:color="auto"/>
                <w:bottom w:val="none" w:sz="0" w:space="0" w:color="auto"/>
                <w:right w:val="none" w:sz="0" w:space="0" w:color="auto"/>
              </w:divBdr>
            </w:div>
            <w:div w:id="1589385156">
              <w:marLeft w:val="0"/>
              <w:marRight w:val="0"/>
              <w:marTop w:val="0"/>
              <w:marBottom w:val="0"/>
              <w:divBdr>
                <w:top w:val="none" w:sz="0" w:space="0" w:color="auto"/>
                <w:left w:val="none" w:sz="0" w:space="0" w:color="auto"/>
                <w:bottom w:val="none" w:sz="0" w:space="0" w:color="auto"/>
                <w:right w:val="none" w:sz="0" w:space="0" w:color="auto"/>
              </w:divBdr>
              <w:divsChild>
                <w:div w:id="1690790408">
                  <w:marLeft w:val="0"/>
                  <w:marRight w:val="0"/>
                  <w:marTop w:val="0"/>
                  <w:marBottom w:val="0"/>
                  <w:divBdr>
                    <w:top w:val="none" w:sz="0" w:space="0" w:color="auto"/>
                    <w:left w:val="none" w:sz="0" w:space="0" w:color="auto"/>
                    <w:bottom w:val="none" w:sz="0" w:space="0" w:color="auto"/>
                    <w:right w:val="none" w:sz="0" w:space="0" w:color="auto"/>
                  </w:divBdr>
                  <w:divsChild>
                    <w:div w:id="1800806818">
                      <w:marLeft w:val="0"/>
                      <w:marRight w:val="0"/>
                      <w:marTop w:val="0"/>
                      <w:marBottom w:val="0"/>
                      <w:divBdr>
                        <w:top w:val="none" w:sz="0" w:space="0" w:color="auto"/>
                        <w:left w:val="none" w:sz="0" w:space="0" w:color="auto"/>
                        <w:bottom w:val="none" w:sz="0" w:space="0" w:color="auto"/>
                        <w:right w:val="none" w:sz="0" w:space="0" w:color="auto"/>
                      </w:divBdr>
                      <w:divsChild>
                        <w:div w:id="370810521">
                          <w:marLeft w:val="0"/>
                          <w:marRight w:val="0"/>
                          <w:marTop w:val="0"/>
                          <w:marBottom w:val="0"/>
                          <w:divBdr>
                            <w:top w:val="none" w:sz="0" w:space="0" w:color="auto"/>
                            <w:left w:val="none" w:sz="0" w:space="0" w:color="auto"/>
                            <w:bottom w:val="none" w:sz="0" w:space="0" w:color="auto"/>
                            <w:right w:val="none" w:sz="0" w:space="0" w:color="auto"/>
                          </w:divBdr>
                          <w:divsChild>
                            <w:div w:id="1039161017">
                              <w:marLeft w:val="0"/>
                              <w:marRight w:val="0"/>
                              <w:marTop w:val="0"/>
                              <w:marBottom w:val="0"/>
                              <w:divBdr>
                                <w:top w:val="none" w:sz="0" w:space="0" w:color="auto"/>
                                <w:left w:val="none" w:sz="0" w:space="0" w:color="auto"/>
                                <w:bottom w:val="none" w:sz="0" w:space="0" w:color="auto"/>
                                <w:right w:val="none" w:sz="0" w:space="0" w:color="auto"/>
                              </w:divBdr>
                              <w:divsChild>
                                <w:div w:id="1704790063">
                                  <w:marLeft w:val="0"/>
                                  <w:marRight w:val="0"/>
                                  <w:marTop w:val="0"/>
                                  <w:marBottom w:val="180"/>
                                  <w:divBdr>
                                    <w:top w:val="none" w:sz="0" w:space="0" w:color="auto"/>
                                    <w:left w:val="none" w:sz="0" w:space="0" w:color="auto"/>
                                    <w:bottom w:val="none" w:sz="0" w:space="0" w:color="auto"/>
                                    <w:right w:val="none" w:sz="0" w:space="0" w:color="auto"/>
                                  </w:divBdr>
                                </w:div>
                                <w:div w:id="1322390921">
                                  <w:marLeft w:val="0"/>
                                  <w:marRight w:val="0"/>
                                  <w:marTop w:val="0"/>
                                  <w:marBottom w:val="1800"/>
                                  <w:divBdr>
                                    <w:top w:val="none" w:sz="0" w:space="0" w:color="auto"/>
                                    <w:left w:val="none" w:sz="0" w:space="0" w:color="auto"/>
                                    <w:bottom w:val="none" w:sz="0" w:space="0" w:color="auto"/>
                                    <w:right w:val="none" w:sz="0" w:space="0" w:color="auto"/>
                                  </w:divBdr>
                                  <w:divsChild>
                                    <w:div w:id="18746894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87459252">
                                          <w:marLeft w:val="-375"/>
                                          <w:marRight w:val="0"/>
                                          <w:marTop w:val="0"/>
                                          <w:marBottom w:val="240"/>
                                          <w:divBdr>
                                            <w:top w:val="none" w:sz="0" w:space="0" w:color="auto"/>
                                            <w:left w:val="none" w:sz="0" w:space="0" w:color="auto"/>
                                            <w:bottom w:val="none" w:sz="0" w:space="0" w:color="auto"/>
                                            <w:right w:val="none" w:sz="0" w:space="0" w:color="auto"/>
                                          </w:divBdr>
                                        </w:div>
                                        <w:div w:id="1419450152">
                                          <w:marLeft w:val="0"/>
                                          <w:marRight w:val="0"/>
                                          <w:marTop w:val="0"/>
                                          <w:marBottom w:val="0"/>
                                          <w:divBdr>
                                            <w:top w:val="none" w:sz="0" w:space="0" w:color="auto"/>
                                            <w:left w:val="none" w:sz="0" w:space="0" w:color="auto"/>
                                            <w:bottom w:val="none" w:sz="0" w:space="0" w:color="auto"/>
                                            <w:right w:val="none" w:sz="0" w:space="0" w:color="auto"/>
                                          </w:divBdr>
                                          <w:divsChild>
                                            <w:div w:id="7225633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4954951">
          <w:marLeft w:val="0"/>
          <w:marRight w:val="0"/>
          <w:marTop w:val="0"/>
          <w:marBottom w:val="0"/>
          <w:divBdr>
            <w:top w:val="none" w:sz="0" w:space="0" w:color="auto"/>
            <w:left w:val="none" w:sz="0" w:space="0" w:color="auto"/>
            <w:bottom w:val="single" w:sz="6" w:space="0" w:color="DFDFDF"/>
            <w:right w:val="none" w:sz="0" w:space="0" w:color="auto"/>
          </w:divBdr>
          <w:divsChild>
            <w:div w:id="20487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88634">
      <w:bodyDiv w:val="1"/>
      <w:marLeft w:val="0"/>
      <w:marRight w:val="0"/>
      <w:marTop w:val="0"/>
      <w:marBottom w:val="0"/>
      <w:divBdr>
        <w:top w:val="none" w:sz="0" w:space="0" w:color="auto"/>
        <w:left w:val="none" w:sz="0" w:space="0" w:color="auto"/>
        <w:bottom w:val="none" w:sz="0" w:space="0" w:color="auto"/>
        <w:right w:val="none" w:sz="0" w:space="0" w:color="auto"/>
      </w:divBdr>
      <w:divsChild>
        <w:div w:id="1746754823">
          <w:marLeft w:val="0"/>
          <w:marRight w:val="0"/>
          <w:marTop w:val="0"/>
          <w:marBottom w:val="0"/>
          <w:divBdr>
            <w:top w:val="none" w:sz="0" w:space="0" w:color="auto"/>
            <w:left w:val="none" w:sz="0" w:space="0" w:color="auto"/>
            <w:bottom w:val="none" w:sz="0" w:space="0" w:color="auto"/>
            <w:right w:val="none" w:sz="0" w:space="0" w:color="auto"/>
          </w:divBdr>
          <w:divsChild>
            <w:div w:id="2004503254">
              <w:marLeft w:val="0"/>
              <w:marRight w:val="0"/>
              <w:marTop w:val="0"/>
              <w:marBottom w:val="0"/>
              <w:divBdr>
                <w:top w:val="none" w:sz="0" w:space="0" w:color="auto"/>
                <w:left w:val="none" w:sz="0" w:space="0" w:color="auto"/>
                <w:bottom w:val="none" w:sz="0" w:space="0" w:color="auto"/>
                <w:right w:val="none" w:sz="0" w:space="0" w:color="auto"/>
              </w:divBdr>
            </w:div>
            <w:div w:id="638268409">
              <w:marLeft w:val="0"/>
              <w:marRight w:val="0"/>
              <w:marTop w:val="0"/>
              <w:marBottom w:val="0"/>
              <w:divBdr>
                <w:top w:val="none" w:sz="0" w:space="0" w:color="auto"/>
                <w:left w:val="none" w:sz="0" w:space="0" w:color="auto"/>
                <w:bottom w:val="none" w:sz="0" w:space="0" w:color="auto"/>
                <w:right w:val="none" w:sz="0" w:space="0" w:color="auto"/>
              </w:divBdr>
              <w:divsChild>
                <w:div w:id="1979914409">
                  <w:marLeft w:val="0"/>
                  <w:marRight w:val="0"/>
                  <w:marTop w:val="0"/>
                  <w:marBottom w:val="0"/>
                  <w:divBdr>
                    <w:top w:val="none" w:sz="0" w:space="0" w:color="auto"/>
                    <w:left w:val="none" w:sz="0" w:space="0" w:color="auto"/>
                    <w:bottom w:val="none" w:sz="0" w:space="0" w:color="auto"/>
                    <w:right w:val="none" w:sz="0" w:space="0" w:color="auto"/>
                  </w:divBdr>
                  <w:divsChild>
                    <w:div w:id="272982229">
                      <w:marLeft w:val="0"/>
                      <w:marRight w:val="0"/>
                      <w:marTop w:val="0"/>
                      <w:marBottom w:val="0"/>
                      <w:divBdr>
                        <w:top w:val="none" w:sz="0" w:space="0" w:color="auto"/>
                        <w:left w:val="none" w:sz="0" w:space="0" w:color="auto"/>
                        <w:bottom w:val="none" w:sz="0" w:space="0" w:color="auto"/>
                        <w:right w:val="none" w:sz="0" w:space="0" w:color="auto"/>
                      </w:divBdr>
                      <w:divsChild>
                        <w:div w:id="460151004">
                          <w:marLeft w:val="0"/>
                          <w:marRight w:val="0"/>
                          <w:marTop w:val="0"/>
                          <w:marBottom w:val="0"/>
                          <w:divBdr>
                            <w:top w:val="none" w:sz="0" w:space="0" w:color="auto"/>
                            <w:left w:val="none" w:sz="0" w:space="0" w:color="auto"/>
                            <w:bottom w:val="none" w:sz="0" w:space="0" w:color="auto"/>
                            <w:right w:val="none" w:sz="0" w:space="0" w:color="auto"/>
                          </w:divBdr>
                          <w:divsChild>
                            <w:div w:id="150565690">
                              <w:marLeft w:val="0"/>
                              <w:marRight w:val="0"/>
                              <w:marTop w:val="0"/>
                              <w:marBottom w:val="0"/>
                              <w:divBdr>
                                <w:top w:val="none" w:sz="0" w:space="0" w:color="auto"/>
                                <w:left w:val="none" w:sz="0" w:space="0" w:color="auto"/>
                                <w:bottom w:val="none" w:sz="0" w:space="0" w:color="auto"/>
                                <w:right w:val="none" w:sz="0" w:space="0" w:color="auto"/>
                              </w:divBdr>
                              <w:divsChild>
                                <w:div w:id="196704636">
                                  <w:marLeft w:val="0"/>
                                  <w:marRight w:val="0"/>
                                  <w:marTop w:val="0"/>
                                  <w:marBottom w:val="180"/>
                                  <w:divBdr>
                                    <w:top w:val="none" w:sz="0" w:space="0" w:color="auto"/>
                                    <w:left w:val="none" w:sz="0" w:space="0" w:color="auto"/>
                                    <w:bottom w:val="none" w:sz="0" w:space="0" w:color="auto"/>
                                    <w:right w:val="none" w:sz="0" w:space="0" w:color="auto"/>
                                  </w:divBdr>
                                </w:div>
                                <w:div w:id="79957157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443401">
          <w:marLeft w:val="0"/>
          <w:marRight w:val="0"/>
          <w:marTop w:val="0"/>
          <w:marBottom w:val="0"/>
          <w:divBdr>
            <w:top w:val="none" w:sz="0" w:space="0" w:color="auto"/>
            <w:left w:val="none" w:sz="0" w:space="0" w:color="auto"/>
            <w:bottom w:val="single" w:sz="6" w:space="0" w:color="DFDFDF"/>
            <w:right w:val="none" w:sz="0" w:space="0" w:color="auto"/>
          </w:divBdr>
          <w:divsChild>
            <w:div w:id="171638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https://ng.cengage.com/static/nbreader/ui/apps/nbreader/nbreader.html" TargetMode="External"/><Relationship Id="rId159"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hyperlink" Target="javascript://" TargetMode="External"/><Relationship Id="rId268" Type="http://schemas.openxmlformats.org/officeDocument/2006/relationships/hyperlink" Target="javascript://" TargetMode="External"/><Relationship Id="rId11" Type="http://schemas.openxmlformats.org/officeDocument/2006/relationships/hyperlink" Target="javascript://" TargetMode="External"/><Relationship Id="rId32" Type="http://schemas.openxmlformats.org/officeDocument/2006/relationships/hyperlink" Target="javascript://" TargetMode="External"/><Relationship Id="rId53"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image" Target="media/image11.png"/><Relationship Id="rId149" Type="http://schemas.openxmlformats.org/officeDocument/2006/relationships/image" Target="media/image17.png"/><Relationship Id="rId5"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181" Type="http://schemas.openxmlformats.org/officeDocument/2006/relationships/hyperlink" Target="javascript://" TargetMode="External"/><Relationship Id="rId216" Type="http://schemas.openxmlformats.org/officeDocument/2006/relationships/hyperlink" Target="https://ng.cengage.com/static/nbreader/ui/apps/nbreader/nbreader.html" TargetMode="External"/><Relationship Id="rId237" Type="http://schemas.openxmlformats.org/officeDocument/2006/relationships/hyperlink" Target="javascript://" TargetMode="External"/><Relationship Id="rId258" Type="http://schemas.openxmlformats.org/officeDocument/2006/relationships/hyperlink" Target="javascript://" TargetMode="External"/><Relationship Id="rId22" Type="http://schemas.openxmlformats.org/officeDocument/2006/relationships/hyperlink" Target="javascript://" TargetMode="External"/><Relationship Id="rId43"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javascript://" TargetMode="External"/><Relationship Id="rId139"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71" Type="http://schemas.openxmlformats.org/officeDocument/2006/relationships/image" Target="media/image19.jpeg"/><Relationship Id="rId192" Type="http://schemas.openxmlformats.org/officeDocument/2006/relationships/hyperlink" Target="javascript://" TargetMode="External"/><Relationship Id="rId206" Type="http://schemas.openxmlformats.org/officeDocument/2006/relationships/hyperlink" Target="https://ng.cengage.com/static/nbreader/ui/apps/nbreader/nbreader.html" TargetMode="External"/><Relationship Id="rId227" Type="http://schemas.openxmlformats.org/officeDocument/2006/relationships/hyperlink" Target="javascript://" TargetMode="External"/><Relationship Id="rId248" Type="http://schemas.openxmlformats.org/officeDocument/2006/relationships/hyperlink" Target="javascript://" TargetMode="External"/><Relationship Id="rId269" Type="http://schemas.openxmlformats.org/officeDocument/2006/relationships/hyperlink" Target="javascript://" TargetMode="External"/><Relationship Id="rId12" Type="http://schemas.openxmlformats.org/officeDocument/2006/relationships/hyperlink" Target="javascript://" TargetMode="External"/><Relationship Id="rId33" Type="http://schemas.openxmlformats.org/officeDocument/2006/relationships/hyperlink" Target="javascript://" TargetMode="External"/><Relationship Id="rId108" Type="http://schemas.openxmlformats.org/officeDocument/2006/relationships/image" Target="media/image8.png"/><Relationship Id="rId129" Type="http://schemas.openxmlformats.org/officeDocument/2006/relationships/hyperlink" Target="javascript://" TargetMode="External"/><Relationship Id="rId54" Type="http://schemas.openxmlformats.org/officeDocument/2006/relationships/hyperlink" Target="javascript://" TargetMode="External"/><Relationship Id="rId75" Type="http://schemas.openxmlformats.org/officeDocument/2006/relationships/hyperlink" Target="javascript://" TargetMode="External"/><Relationship Id="rId96" Type="http://schemas.openxmlformats.org/officeDocument/2006/relationships/hyperlink" Target="javascript://" TargetMode="External"/><Relationship Id="rId140" Type="http://schemas.openxmlformats.org/officeDocument/2006/relationships/image" Target="media/image14.png"/><Relationship Id="rId161" Type="http://schemas.openxmlformats.org/officeDocument/2006/relationships/hyperlink" Target="javascript://" TargetMode="External"/><Relationship Id="rId182" Type="http://schemas.openxmlformats.org/officeDocument/2006/relationships/hyperlink" Target="javascript://" TargetMode="External"/><Relationship Id="rId217"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fontTable" Target="fontTable.xml"/><Relationship Id="rId44" Type="http://schemas.openxmlformats.org/officeDocument/2006/relationships/hyperlink" Target="https://ng.cengage.com/static/nbreader/ui/apps/nbreader/nbreader.html" TargetMode="External"/><Relationship Id="rId65" Type="http://schemas.openxmlformats.org/officeDocument/2006/relationships/hyperlink" Target="javascript://" TargetMode="External"/><Relationship Id="rId86" Type="http://schemas.openxmlformats.org/officeDocument/2006/relationships/hyperlink" Target="javascript://" TargetMode="External"/><Relationship Id="rId130" Type="http://schemas.openxmlformats.org/officeDocument/2006/relationships/hyperlink" Target="javascript://" TargetMode="External"/><Relationship Id="rId151" Type="http://schemas.openxmlformats.org/officeDocument/2006/relationships/image" Target="media/image18.png"/><Relationship Id="rId172"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28" Type="http://schemas.openxmlformats.org/officeDocument/2006/relationships/hyperlink" Target="javascript://" TargetMode="External"/><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4" Type="http://schemas.openxmlformats.org/officeDocument/2006/relationships/hyperlink" Target="javascript://" TargetMode="External"/><Relationship Id="rId55" Type="http://schemas.openxmlformats.org/officeDocument/2006/relationships/hyperlink" Target="javascript://" TargetMode="External"/><Relationship Id="rId76"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javascript://" TargetMode="External"/><Relationship Id="rId141" Type="http://schemas.openxmlformats.org/officeDocument/2006/relationships/image" Target="media/image15.png"/><Relationship Id="rId7" Type="http://schemas.openxmlformats.org/officeDocument/2006/relationships/hyperlink" Target="javascript://" TargetMode="External"/><Relationship Id="rId162" Type="http://schemas.openxmlformats.org/officeDocument/2006/relationships/hyperlink" Target="javascript://" TargetMode="External"/><Relationship Id="rId183" Type="http://schemas.openxmlformats.org/officeDocument/2006/relationships/image" Target="media/image21.png"/><Relationship Id="rId218" Type="http://schemas.openxmlformats.org/officeDocument/2006/relationships/hyperlink" Target="javascript://" TargetMode="External"/><Relationship Id="rId239" Type="http://schemas.openxmlformats.org/officeDocument/2006/relationships/hyperlink" Target="javascript://" TargetMode="External"/><Relationship Id="rId250" Type="http://schemas.openxmlformats.org/officeDocument/2006/relationships/hyperlink" Target="javascript://" TargetMode="External"/><Relationship Id="rId271" Type="http://schemas.openxmlformats.org/officeDocument/2006/relationships/theme" Target="theme/theme1.xml"/><Relationship Id="rId24"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https://ng.cengage.com/static/nbreader/ui/apps/nbreader/nbreader.html" TargetMode="External"/><Relationship Id="rId131" Type="http://schemas.openxmlformats.org/officeDocument/2006/relationships/hyperlink" Target="javascript://" TargetMode="External"/><Relationship Id="rId152" Type="http://schemas.openxmlformats.org/officeDocument/2006/relationships/hyperlink" Target="javascript://" TargetMode="External"/><Relationship Id="rId173" Type="http://schemas.openxmlformats.org/officeDocument/2006/relationships/hyperlink" Target="https://ng.cengage.com/static/nbreader/ui/apps/nbreader/nbreader.html" TargetMode="External"/><Relationship Id="rId194" Type="http://schemas.openxmlformats.org/officeDocument/2006/relationships/hyperlink" Target="javascript://" TargetMode="External"/><Relationship Id="rId208" Type="http://schemas.openxmlformats.org/officeDocument/2006/relationships/hyperlink" Target="javascript://" TargetMode="External"/><Relationship Id="rId229" Type="http://schemas.openxmlformats.org/officeDocument/2006/relationships/hyperlink" Target="javascript://" TargetMode="External"/><Relationship Id="rId240"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image" Target="media/image16.png"/><Relationship Id="rId163" Type="http://schemas.openxmlformats.org/officeDocument/2006/relationships/hyperlink" Target="https://ng.cengage.com/static/nbreader/ui/apps/nbreader/nbreader.html" TargetMode="External"/><Relationship Id="rId184" Type="http://schemas.openxmlformats.org/officeDocument/2006/relationships/image" Target="media/image22.png"/><Relationship Id="rId219" Type="http://schemas.openxmlformats.org/officeDocument/2006/relationships/hyperlink" Target="javascript://" TargetMode="External"/><Relationship Id="rId230" Type="http://schemas.openxmlformats.org/officeDocument/2006/relationships/hyperlink" Target="javascript://" TargetMode="External"/><Relationship Id="rId251"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image" Target="media/image1.png"/><Relationship Id="rId67" Type="http://schemas.openxmlformats.org/officeDocument/2006/relationships/image" Target="media/image3.png"/><Relationship Id="rId88" Type="http://schemas.openxmlformats.org/officeDocument/2006/relationships/image" Target="media/image6.png"/><Relationship Id="rId111" Type="http://schemas.openxmlformats.org/officeDocument/2006/relationships/hyperlink" Target="javascript://" TargetMode="External"/><Relationship Id="rId132" Type="http://schemas.openxmlformats.org/officeDocument/2006/relationships/image" Target="media/image12.png"/><Relationship Id="rId153" Type="http://schemas.openxmlformats.org/officeDocument/2006/relationships/hyperlink" Target="javascript://" TargetMode="External"/><Relationship Id="rId174"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https://ng.cengage.com/static/nbreader/ui/apps/nbreader/nbreader.html" TargetMode="External"/><Relationship Id="rId220" Type="http://schemas.openxmlformats.org/officeDocument/2006/relationships/hyperlink" Target="javascript://" TargetMode="External"/><Relationship Id="rId241"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78" Type="http://schemas.openxmlformats.org/officeDocument/2006/relationships/image" Target="media/image5.png"/><Relationship Id="rId99" Type="http://schemas.openxmlformats.org/officeDocument/2006/relationships/hyperlink" Target="https://ng.cengage.com/static/nbreader/ui/apps/nbreader/nbreader.html" TargetMode="External"/><Relationship Id="rId101" Type="http://schemas.openxmlformats.org/officeDocument/2006/relationships/hyperlink" Target="javascript://" TargetMode="External"/><Relationship Id="rId122" Type="http://schemas.openxmlformats.org/officeDocument/2006/relationships/hyperlink" Target="javascript://" TargetMode="External"/><Relationship Id="rId143" Type="http://schemas.openxmlformats.org/officeDocument/2006/relationships/hyperlink" Target="javascript://" TargetMode="External"/><Relationship Id="rId164" Type="http://schemas.openxmlformats.org/officeDocument/2006/relationships/hyperlink" Target="javascript://" TargetMode="External"/><Relationship Id="rId185"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javascript://" TargetMode="External"/><Relationship Id="rId47" Type="http://schemas.openxmlformats.org/officeDocument/2006/relationships/hyperlink" Target="javascript://" TargetMode="External"/><Relationship Id="rId68" Type="http://schemas.openxmlformats.org/officeDocument/2006/relationships/image" Target="media/image4.png"/><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54" Type="http://schemas.openxmlformats.org/officeDocument/2006/relationships/hyperlink" Target="javascript://" TargetMode="External"/><Relationship Id="rId175" Type="http://schemas.openxmlformats.org/officeDocument/2006/relationships/hyperlink" Target="https://ng.cengage.com/static/nbreader/ui/apps/nbreader/nbreader.html" TargetMode="External"/><Relationship Id="rId196" Type="http://schemas.openxmlformats.org/officeDocument/2006/relationships/hyperlink" Target="javascript://"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javascript://" TargetMode="External"/><Relationship Id="rId263"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23" Type="http://schemas.openxmlformats.org/officeDocument/2006/relationships/hyperlink" Target="https://ng.cengage.com/static/nbreader/ui/apps/nbreader/nbreader.html" TargetMode="External"/><Relationship Id="rId144" Type="http://schemas.openxmlformats.org/officeDocument/2006/relationships/hyperlink" Target="https://ng.cengage.com/static/nbreader/ui/apps/nbreader/nbreader.html" TargetMode="External"/><Relationship Id="rId90" Type="http://schemas.openxmlformats.org/officeDocument/2006/relationships/hyperlink" Target="javascript://" TargetMode="External"/><Relationship Id="rId165" Type="http://schemas.openxmlformats.org/officeDocument/2006/relationships/hyperlink" Target="https://ng.cengage.com/static/nbreader/ui/apps/nbreader/nbreader.html" TargetMode="External"/><Relationship Id="rId186" Type="http://schemas.openxmlformats.org/officeDocument/2006/relationships/hyperlink" Target="javascript://" TargetMode="External"/><Relationship Id="rId211" Type="http://schemas.openxmlformats.org/officeDocument/2006/relationships/hyperlink" Target="https://ng.cengage.com/static/nbreader/ui/apps/nbreader/nbreader.html" TargetMode="External"/><Relationship Id="rId232" Type="http://schemas.openxmlformats.org/officeDocument/2006/relationships/hyperlink" Target="javascript://" TargetMode="External"/><Relationship Id="rId253"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hyperlink" Target="javascript://" TargetMode="External"/><Relationship Id="rId113" Type="http://schemas.openxmlformats.org/officeDocument/2006/relationships/hyperlink" Target="https://ng.cengage.com/static/nbreader/ui/apps/nbreader/nbreader.html" TargetMode="External"/><Relationship Id="rId134" Type="http://schemas.openxmlformats.org/officeDocument/2006/relationships/image" Target="media/image13.png"/><Relationship Id="rId80" Type="http://schemas.openxmlformats.org/officeDocument/2006/relationships/hyperlink" Target="javascript://" TargetMode="External"/><Relationship Id="rId155" Type="http://schemas.openxmlformats.org/officeDocument/2006/relationships/hyperlink" Target="https://ng.cengage.com/static/nbreader/ui/apps/nbreader/nbreader.html" TargetMode="External"/><Relationship Id="rId176" Type="http://schemas.openxmlformats.org/officeDocument/2006/relationships/hyperlink" Target="javascript://" TargetMode="External"/><Relationship Id="rId197"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image" Target="media/image25.png"/><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image" Target="media/image2.png"/><Relationship Id="rId114" Type="http://schemas.openxmlformats.org/officeDocument/2006/relationships/hyperlink" Target="javascript://" TargetMode="External"/><Relationship Id="rId60" Type="http://schemas.openxmlformats.org/officeDocument/2006/relationships/hyperlink" Target="https://ng.cengage.com/static/nbreader/ui/apps/nbreader/nbreader.html"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https://ng.cengage.com/static/nbreader/ui/apps/nbreader/nbreader.html" TargetMode="External"/><Relationship Id="rId198" Type="http://schemas.openxmlformats.org/officeDocument/2006/relationships/image" Target="media/image24.png"/><Relationship Id="rId202" Type="http://schemas.openxmlformats.org/officeDocument/2006/relationships/hyperlink" Target="javascript://" TargetMode="External"/><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https://ng.cengage.com/static/nbreader/ui/apps/nbreader/nbreader.html" TargetMode="External"/><Relationship Id="rId265"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https://ng.cengage.com/static/nbreader/ui/apps/nbreader/nbreader.html"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hyperlink" Target="https://ng.cengage.com/static/nbreader/ui/apps/nbreader/nbreader.html" TargetMode="External"/><Relationship Id="rId188" Type="http://schemas.openxmlformats.org/officeDocument/2006/relationships/hyperlink" Target="javascript://" TargetMode="External"/><Relationship Id="rId71" Type="http://schemas.openxmlformats.org/officeDocument/2006/relationships/hyperlink" Target="https://ng.cengage.com/static/nbreader/ui/apps/nbreader/nbreader.html" TargetMode="External"/><Relationship Id="rId92" Type="http://schemas.openxmlformats.org/officeDocument/2006/relationships/image" Target="media/image7.png"/><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https://ng.cengage.com/static/nbreader/ui/apps/nbreader/nbreader.html" TargetMode="External"/><Relationship Id="rId157" Type="http://schemas.openxmlformats.org/officeDocument/2006/relationships/hyperlink" Target="https://ng.cengage.com/static/nbreader/ui/apps/nbreader/nbreader.html" TargetMode="External"/><Relationship Id="rId178"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https://ng.cengage.com/static/nbreader/ui/apps/nbreader/nbreader.html" TargetMode="External"/><Relationship Id="rId199" Type="http://schemas.openxmlformats.org/officeDocument/2006/relationships/hyperlink" Target="javascript://" TargetMode="External"/><Relationship Id="rId203" Type="http://schemas.openxmlformats.org/officeDocument/2006/relationships/hyperlink" Target="https://ng.cengage.com/static/nbreader/ui/apps/nbreader/nbreader.html"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https://ng.cengage.com/static/nbreader/ui/apps/nbreader/nbreader.html" TargetMode="External"/><Relationship Id="rId168" Type="http://schemas.openxmlformats.org/officeDocument/2006/relationships/hyperlink" Target="javascript://" TargetMode="External"/><Relationship Id="rId51" Type="http://schemas.openxmlformats.org/officeDocument/2006/relationships/hyperlink" Target="https://ng.cengage.com/static/nbreader/ui/apps/nbreader/nbreader.html" TargetMode="External"/><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image" Target="media/image23.png"/><Relationship Id="rId3" Type="http://schemas.openxmlformats.org/officeDocument/2006/relationships/settings" Target="settings.xml"/><Relationship Id="rId214" Type="http://schemas.openxmlformats.org/officeDocument/2006/relationships/hyperlink" Target="https://ng.cengage.com/static/nbreader/ui/apps/nbreader/nbreader.html" TargetMode="External"/><Relationship Id="rId235" Type="http://schemas.openxmlformats.org/officeDocument/2006/relationships/hyperlink" Target="javascript://" TargetMode="External"/><Relationship Id="rId256" Type="http://schemas.openxmlformats.org/officeDocument/2006/relationships/hyperlink" Target="javascript://" TargetMode="External"/><Relationship Id="rId116" Type="http://schemas.openxmlformats.org/officeDocument/2006/relationships/image" Target="media/image9.png"/><Relationship Id="rId137" Type="http://schemas.openxmlformats.org/officeDocument/2006/relationships/hyperlink" Target="javascript://" TargetMode="External"/><Relationship Id="rId158"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https://ng.cengage.com/static/nbreader/ui/apps/nbreader/nbreader.html"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image" Target="media/image20.png"/><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image" Target="media/image10.jpeg"/><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hyperlink" Target="https://ng.cengage.com/static/nbreader/ui/apps/nbreader/nbreader.html"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hyperlink" Target="javascript://" TargetMode="External"/><Relationship Id="rId191" Type="http://schemas.openxmlformats.org/officeDocument/2006/relationships/hyperlink" Target="https://ng.cengage.com/static/nbreader/ui/apps/nbreader/nbreader.html" TargetMode="External"/><Relationship Id="rId205" Type="http://schemas.openxmlformats.org/officeDocument/2006/relationships/hyperlink" Target="javascript://" TargetMode="External"/><Relationship Id="rId247" Type="http://schemas.openxmlformats.org/officeDocument/2006/relationships/hyperlink" Target="javascript://" TargetMode="External"/><Relationship Id="rId107"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51</Pages>
  <Words>10532</Words>
  <Characters>60038</Characters>
  <Application>Microsoft Office Word</Application>
  <DocSecurity>0</DocSecurity>
  <Lines>500</Lines>
  <Paragraphs>140</Paragraphs>
  <ScaleCrop>false</ScaleCrop>
  <Company/>
  <LinksUpToDate>false</LinksUpToDate>
  <CharactersWithSpaces>70430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Munich</dc:creator>
  <cp:keywords/>
  <dc:description/>
  <cp:lastModifiedBy>Steven Munich</cp:lastModifiedBy>
  <cp:revision>1</cp:revision>
  <dcterms:created xsi:type="dcterms:W3CDTF">2023-09-04T02:41:00Z</dcterms:created>
  <dcterms:modified xsi:type="dcterms:W3CDTF">2023-09-04T02:51:00Z</dcterms:modified>
</cp:coreProperties>
</file>